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B60C9" w14:textId="77777777" w:rsidR="00E95715" w:rsidRDefault="00504ED5">
      <w:pPr>
        <w:pStyle w:val="Heading"/>
        <w:tabs>
          <w:tab w:val="left" w:pos="567"/>
          <w:tab w:val="left" w:pos="1250"/>
          <w:tab w:val="left" w:pos="5514"/>
        </w:tabs>
        <w:spacing w:line="320" w:lineRule="exact"/>
        <w:ind w:left="153"/>
        <w:jc w:val="center"/>
      </w:pPr>
      <w:bookmarkStart w:id="0" w:name="_GoBack"/>
      <w:bookmarkEnd w:id="0"/>
      <w:r>
        <w:rPr>
          <w:spacing w:val="-4"/>
          <w:u w:val="single"/>
        </w:rPr>
        <w:t xml:space="preserve">     </w:t>
      </w:r>
      <w:r>
        <w:rPr>
          <w:spacing w:val="-4"/>
        </w:rPr>
        <w:t>機關 公務人員執行職務安全及衛生防護辦法</w:t>
      </w:r>
    </w:p>
    <w:p w14:paraId="302CAD8D" w14:textId="77777777" w:rsidR="00E95715" w:rsidRDefault="00504ED5">
      <w:pPr>
        <w:pStyle w:val="Heading"/>
        <w:tabs>
          <w:tab w:val="left" w:pos="567"/>
          <w:tab w:val="left" w:pos="1250"/>
          <w:tab w:val="left" w:pos="5514"/>
        </w:tabs>
        <w:spacing w:line="320" w:lineRule="exact"/>
        <w:ind w:left="153"/>
        <w:jc w:val="center"/>
        <w:rPr>
          <w:spacing w:val="-4"/>
        </w:rPr>
      </w:pPr>
      <w:r>
        <w:rPr>
          <w:spacing w:val="-4"/>
        </w:rPr>
        <w:t>自114年7月1日起應辦理事項自我檢核表</w:t>
      </w:r>
    </w:p>
    <w:p w14:paraId="3D0ACC58" w14:textId="77777777" w:rsidR="00E95715" w:rsidRDefault="00504ED5">
      <w:pPr>
        <w:pStyle w:val="Heading"/>
        <w:tabs>
          <w:tab w:val="left" w:pos="567"/>
          <w:tab w:val="left" w:pos="1250"/>
          <w:tab w:val="left" w:pos="5514"/>
        </w:tabs>
        <w:spacing w:before="0"/>
        <w:ind w:left="153"/>
        <w:jc w:val="right"/>
      </w:pPr>
      <w:r>
        <w:rPr>
          <w:spacing w:val="-4"/>
          <w:sz w:val="20"/>
          <w:szCs w:val="20"/>
        </w:rPr>
        <w:t>(填寫日期：</w:t>
      </w:r>
      <w:r>
        <w:rPr>
          <w:spacing w:val="-4"/>
          <w:sz w:val="20"/>
          <w:szCs w:val="20"/>
          <w:u w:val="single"/>
        </w:rPr>
        <w:t xml:space="preserve">             </w:t>
      </w:r>
      <w:r>
        <w:rPr>
          <w:spacing w:val="-4"/>
          <w:sz w:val="20"/>
          <w:szCs w:val="20"/>
        </w:rPr>
        <w:t>)</w:t>
      </w:r>
    </w:p>
    <w:tbl>
      <w:tblPr>
        <w:tblW w:w="9634" w:type="dxa"/>
        <w:tblLayout w:type="fixed"/>
        <w:tblCellMar>
          <w:left w:w="10" w:type="dxa"/>
          <w:right w:w="10" w:type="dxa"/>
        </w:tblCellMar>
        <w:tblLook w:val="04A0" w:firstRow="1" w:lastRow="0" w:firstColumn="1" w:lastColumn="0" w:noHBand="0" w:noVBand="1"/>
      </w:tblPr>
      <w:tblGrid>
        <w:gridCol w:w="466"/>
        <w:gridCol w:w="1792"/>
        <w:gridCol w:w="45"/>
        <w:gridCol w:w="157"/>
        <w:gridCol w:w="1120"/>
        <w:gridCol w:w="1225"/>
        <w:gridCol w:w="2350"/>
        <w:gridCol w:w="91"/>
        <w:gridCol w:w="1257"/>
        <w:gridCol w:w="1131"/>
      </w:tblGrid>
      <w:tr w:rsidR="00E95715" w14:paraId="579804AE" w14:textId="77777777">
        <w:trPr>
          <w:trHeight w:val="1144"/>
          <w:tblHeader/>
        </w:trPr>
        <w:tc>
          <w:tcPr>
            <w:tcW w:w="466"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624E28CE" w14:textId="77777777" w:rsidR="00E95715" w:rsidRDefault="00504ED5">
            <w:pPr>
              <w:pStyle w:val="Textbody"/>
              <w:spacing w:line="360" w:lineRule="exact"/>
              <w:jc w:val="both"/>
              <w:rPr>
                <w:rFonts w:ascii="標楷體" w:eastAsia="標楷體" w:hAnsi="標楷體"/>
                <w:b/>
                <w:bCs/>
              </w:rPr>
            </w:pPr>
            <w:r>
              <w:rPr>
                <w:rFonts w:ascii="標楷體" w:eastAsia="標楷體" w:hAnsi="標楷體"/>
                <w:b/>
                <w:bCs/>
              </w:rPr>
              <w:t>項次</w:t>
            </w:r>
          </w:p>
        </w:tc>
        <w:tc>
          <w:tcPr>
            <w:tcW w:w="1837"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6B8042B2" w14:textId="77777777" w:rsidR="00E95715" w:rsidRDefault="00504ED5">
            <w:pPr>
              <w:pStyle w:val="Textbody"/>
              <w:spacing w:line="360" w:lineRule="exact"/>
              <w:jc w:val="center"/>
              <w:rPr>
                <w:rFonts w:ascii="標楷體" w:eastAsia="標楷體" w:hAnsi="標楷體"/>
                <w:b/>
                <w:bCs/>
              </w:rPr>
            </w:pPr>
            <w:r>
              <w:rPr>
                <w:rFonts w:ascii="標楷體" w:eastAsia="標楷體" w:hAnsi="標楷體"/>
                <w:b/>
                <w:bCs/>
              </w:rPr>
              <w:t>應辦事項</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328B9B07" w14:textId="77777777" w:rsidR="00E95715" w:rsidRDefault="00504ED5">
            <w:pPr>
              <w:pStyle w:val="Textbody"/>
              <w:spacing w:line="360" w:lineRule="exact"/>
              <w:jc w:val="center"/>
              <w:rPr>
                <w:rFonts w:ascii="標楷體" w:eastAsia="標楷體" w:hAnsi="標楷體"/>
                <w:b/>
                <w:bCs/>
              </w:rPr>
            </w:pPr>
            <w:r>
              <w:rPr>
                <w:rFonts w:ascii="標楷體" w:eastAsia="標楷體" w:hAnsi="標楷體"/>
                <w:b/>
                <w:bCs/>
              </w:rPr>
              <w:t>辦理機關</w:t>
            </w:r>
          </w:p>
        </w:tc>
        <w:tc>
          <w:tcPr>
            <w:tcW w:w="3666"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30C738D4" w14:textId="77777777" w:rsidR="00E95715" w:rsidRDefault="00504ED5">
            <w:pPr>
              <w:pStyle w:val="Textbody"/>
              <w:spacing w:line="360" w:lineRule="exact"/>
              <w:jc w:val="center"/>
              <w:rPr>
                <w:rFonts w:ascii="標楷體" w:eastAsia="標楷體" w:hAnsi="標楷體"/>
                <w:b/>
                <w:bCs/>
              </w:rPr>
            </w:pPr>
            <w:r>
              <w:rPr>
                <w:rFonts w:ascii="標楷體" w:eastAsia="標楷體" w:hAnsi="標楷體"/>
                <w:b/>
                <w:bCs/>
              </w:rPr>
              <w:t>自我檢核項目</w:t>
            </w:r>
          </w:p>
        </w:tc>
        <w:tc>
          <w:tcPr>
            <w:tcW w:w="1257"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65DBFC53" w14:textId="77777777" w:rsidR="00E95715" w:rsidRDefault="00504ED5">
            <w:pPr>
              <w:pStyle w:val="Textbody"/>
              <w:spacing w:line="360" w:lineRule="exact"/>
              <w:jc w:val="center"/>
              <w:rPr>
                <w:rFonts w:ascii="標楷體" w:eastAsia="標楷體" w:hAnsi="標楷體"/>
                <w:b/>
                <w:bCs/>
              </w:rPr>
            </w:pPr>
            <w:r>
              <w:rPr>
                <w:rFonts w:ascii="標楷體" w:eastAsia="標楷體" w:hAnsi="標楷體"/>
                <w:b/>
                <w:bCs/>
              </w:rPr>
              <w:t>自我檢核</w:t>
            </w:r>
          </w:p>
          <w:p w14:paraId="436BD7CA" w14:textId="77777777" w:rsidR="00E95715" w:rsidRDefault="00504ED5">
            <w:pPr>
              <w:pStyle w:val="Textbody"/>
              <w:spacing w:line="360" w:lineRule="exact"/>
              <w:jc w:val="center"/>
              <w:rPr>
                <w:rFonts w:ascii="標楷體" w:eastAsia="標楷體" w:hAnsi="標楷體"/>
                <w:b/>
                <w:bCs/>
              </w:rPr>
            </w:pPr>
            <w:r>
              <w:rPr>
                <w:rFonts w:ascii="標楷體" w:eastAsia="標楷體" w:hAnsi="標楷體"/>
                <w:b/>
                <w:bCs/>
              </w:rPr>
              <w:t>結果</w:t>
            </w:r>
          </w:p>
        </w:tc>
        <w:tc>
          <w:tcPr>
            <w:tcW w:w="1131"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1B423FD8" w14:textId="77777777" w:rsidR="00E95715" w:rsidRDefault="00504ED5">
            <w:pPr>
              <w:pStyle w:val="Textbody"/>
              <w:spacing w:line="360" w:lineRule="exact"/>
              <w:jc w:val="center"/>
              <w:rPr>
                <w:rFonts w:ascii="標楷體" w:eastAsia="標楷體" w:hAnsi="標楷體"/>
                <w:b/>
                <w:bCs/>
              </w:rPr>
            </w:pPr>
            <w:r>
              <w:rPr>
                <w:rFonts w:ascii="標楷體" w:eastAsia="標楷體" w:hAnsi="標楷體"/>
                <w:b/>
                <w:bCs/>
              </w:rPr>
              <w:t>依據及說明</w:t>
            </w:r>
          </w:p>
        </w:tc>
      </w:tr>
      <w:tr w:rsidR="00E95715" w14:paraId="3391DEFC" w14:textId="77777777">
        <w:trPr>
          <w:trHeight w:val="567"/>
        </w:trPr>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F85E6D" w14:textId="77777777" w:rsidR="00E95715" w:rsidRDefault="00E95715">
            <w:pPr>
              <w:pStyle w:val="a3"/>
              <w:numPr>
                <w:ilvl w:val="0"/>
                <w:numId w:val="1"/>
              </w:numPr>
              <w:spacing w:line="360" w:lineRule="exact"/>
              <w:jc w:val="both"/>
              <w:rPr>
                <w:rFonts w:ascii="標楷體" w:eastAsia="標楷體" w:hAnsi="標楷體"/>
                <w:sz w:val="28"/>
                <w:szCs w:val="28"/>
              </w:rPr>
            </w:pPr>
          </w:p>
        </w:tc>
        <w:tc>
          <w:tcPr>
            <w:tcW w:w="9168"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4B65EC" w14:textId="77777777" w:rsidR="00E95715" w:rsidRDefault="00504ED5">
            <w:pPr>
              <w:pStyle w:val="Textbody"/>
              <w:spacing w:line="360" w:lineRule="exact"/>
              <w:jc w:val="both"/>
            </w:pPr>
            <w:r>
              <w:rPr>
                <w:rFonts w:ascii="標楷體" w:eastAsia="標楷體" w:hAnsi="標楷體"/>
                <w:sz w:val="28"/>
                <w:szCs w:val="28"/>
              </w:rPr>
              <w:t>安全衛生防護組織 (由各機關安全衛生管理</w:t>
            </w:r>
            <w:r>
              <w:rPr>
                <w:rFonts w:ascii="標楷體" w:eastAsia="標楷體" w:hAnsi="標楷體"/>
                <w:sz w:val="28"/>
                <w:szCs w:val="24"/>
              </w:rPr>
              <w:t>主責單位</w:t>
            </w:r>
            <w:r>
              <w:rPr>
                <w:rFonts w:ascii="標楷體" w:eastAsia="標楷體" w:hAnsi="標楷體"/>
                <w:sz w:val="28"/>
                <w:szCs w:val="28"/>
              </w:rPr>
              <w:t>查填)</w:t>
            </w:r>
          </w:p>
        </w:tc>
      </w:tr>
      <w:tr w:rsidR="00E95715" w14:paraId="3333AFC2" w14:textId="77777777">
        <w:trPr>
          <w:trHeight w:val="1231"/>
        </w:trPr>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431A0" w14:textId="77777777" w:rsidR="00E95715" w:rsidRDefault="00E95715">
            <w:pPr>
              <w:pStyle w:val="a3"/>
              <w:numPr>
                <w:ilvl w:val="0"/>
                <w:numId w:val="2"/>
              </w:numPr>
              <w:spacing w:line="360" w:lineRule="exact"/>
              <w:jc w:val="both"/>
              <w:rPr>
                <w:rFonts w:ascii="標楷體" w:eastAsia="標楷體" w:hAnsi="標楷體"/>
              </w:rPr>
            </w:pPr>
          </w:p>
        </w:tc>
        <w:tc>
          <w:tcPr>
            <w:tcW w:w="18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0BD49" w14:textId="77777777" w:rsidR="00E95715" w:rsidRDefault="00504ED5">
            <w:pPr>
              <w:pStyle w:val="Textbody"/>
              <w:spacing w:line="360" w:lineRule="exact"/>
              <w:jc w:val="both"/>
            </w:pPr>
            <w:r>
              <w:rPr>
                <w:rFonts w:ascii="標楷體" w:eastAsia="標楷體" w:hAnsi="標楷體"/>
              </w:rPr>
              <w:t>召開(組成)公務人員執行職務安全及衛生</w:t>
            </w:r>
            <w:r>
              <w:rPr>
                <w:rFonts w:ascii="標楷體" w:eastAsia="標楷體" w:hAnsi="標楷體"/>
                <w:b/>
                <w:bCs/>
              </w:rPr>
              <w:t>諮詢會</w:t>
            </w:r>
          </w:p>
        </w:tc>
        <w:tc>
          <w:tcPr>
            <w:tcW w:w="12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BA8498" w14:textId="77777777" w:rsidR="00E95715" w:rsidRDefault="00504ED5">
            <w:pPr>
              <w:pStyle w:val="Textbody"/>
              <w:spacing w:line="360" w:lineRule="exact"/>
              <w:jc w:val="both"/>
              <w:rPr>
                <w:rFonts w:ascii="標楷體" w:eastAsia="標楷體" w:hAnsi="標楷體"/>
              </w:rPr>
            </w:pPr>
            <w:r>
              <w:rPr>
                <w:rFonts w:ascii="標楷體" w:eastAsia="標楷體" w:hAnsi="標楷體"/>
              </w:rPr>
              <w:t>主管機關</w:t>
            </w:r>
          </w:p>
        </w:tc>
        <w:tc>
          <w:tcPr>
            <w:tcW w:w="36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7D8459"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任一性別比例不得少於三分之一。</w:t>
            </w: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4B2EF5"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□已執行</w:t>
            </w:r>
          </w:p>
          <w:p w14:paraId="33556B09"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□未執行</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F7FFAC" w14:textId="77777777" w:rsidR="00E95715" w:rsidRDefault="00504ED5">
            <w:pPr>
              <w:pStyle w:val="Textbody"/>
              <w:spacing w:line="360" w:lineRule="exact"/>
              <w:jc w:val="both"/>
              <w:rPr>
                <w:rFonts w:ascii="標楷體" w:eastAsia="標楷體" w:hAnsi="標楷體" w:cs="Arial"/>
                <w:shd w:val="clear" w:color="auto" w:fill="FFFFFF"/>
              </w:rPr>
            </w:pPr>
            <w:r>
              <w:rPr>
                <w:rFonts w:ascii="標楷體" w:eastAsia="標楷體" w:hAnsi="標楷體" w:cs="Arial"/>
                <w:shd w:val="clear" w:color="auto" w:fill="FFFFFF"/>
              </w:rPr>
              <w:t>安衛辦法(以下同)</w:t>
            </w:r>
          </w:p>
          <w:p w14:paraId="3B186DA9" w14:textId="77777777" w:rsidR="00E95715" w:rsidRDefault="00504ED5">
            <w:pPr>
              <w:pStyle w:val="Textbody"/>
              <w:spacing w:line="360" w:lineRule="exact"/>
              <w:jc w:val="both"/>
            </w:pPr>
            <w:r>
              <w:rPr>
                <w:rFonts w:ascii="標楷體" w:eastAsia="標楷體" w:hAnsi="標楷體" w:cs="Arial"/>
                <w:shd w:val="clear" w:color="auto" w:fill="FFFFFF"/>
              </w:rPr>
              <w:t>§</w:t>
            </w:r>
            <w:r>
              <w:rPr>
                <w:rFonts w:ascii="標楷體" w:eastAsia="標楷體" w:hAnsi="標楷體"/>
              </w:rPr>
              <w:t>2Ⅱ、</w:t>
            </w:r>
            <w:r>
              <w:rPr>
                <w:rFonts w:ascii="標楷體" w:eastAsia="標楷體" w:hAnsi="標楷體" w:cs="Arial"/>
                <w:shd w:val="clear" w:color="auto" w:fill="FFFFFF"/>
              </w:rPr>
              <w:t>§</w:t>
            </w:r>
            <w:r>
              <w:rPr>
                <w:rFonts w:ascii="標楷體" w:eastAsia="標楷體" w:hAnsi="標楷體"/>
              </w:rPr>
              <w:t>4</w:t>
            </w:r>
          </w:p>
        </w:tc>
      </w:tr>
      <w:tr w:rsidR="00E95715" w14:paraId="62608B3D" w14:textId="77777777">
        <w:trPr>
          <w:trHeight w:val="1231"/>
        </w:trPr>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EA6444" w14:textId="77777777" w:rsidR="00E95715" w:rsidRDefault="00E95715">
            <w:pPr>
              <w:pStyle w:val="a3"/>
              <w:numPr>
                <w:ilvl w:val="0"/>
                <w:numId w:val="2"/>
              </w:numPr>
              <w:spacing w:line="360" w:lineRule="exact"/>
              <w:jc w:val="both"/>
              <w:rPr>
                <w:rFonts w:ascii="標楷體" w:eastAsia="標楷體" w:hAnsi="標楷體"/>
              </w:rPr>
            </w:pPr>
          </w:p>
        </w:tc>
        <w:tc>
          <w:tcPr>
            <w:tcW w:w="18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1566C9" w14:textId="77777777" w:rsidR="00E95715" w:rsidRDefault="00504ED5">
            <w:pPr>
              <w:pStyle w:val="Textbody"/>
              <w:spacing w:line="360" w:lineRule="exact"/>
              <w:jc w:val="both"/>
            </w:pPr>
            <w:r>
              <w:rPr>
                <w:rFonts w:ascii="標楷體" w:eastAsia="標楷體" w:hAnsi="標楷體"/>
              </w:rPr>
              <w:t>組成安全及衛生</w:t>
            </w:r>
            <w:r>
              <w:rPr>
                <w:rFonts w:ascii="標楷體" w:eastAsia="標楷體" w:hAnsi="標楷體"/>
                <w:b/>
                <w:bCs/>
              </w:rPr>
              <w:t>防護委員會</w:t>
            </w:r>
          </w:p>
        </w:tc>
        <w:tc>
          <w:tcPr>
            <w:tcW w:w="12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4FDF2" w14:textId="77777777" w:rsidR="00E95715" w:rsidRDefault="00504ED5">
            <w:pPr>
              <w:pStyle w:val="Textbody"/>
              <w:spacing w:line="360" w:lineRule="exact"/>
              <w:jc w:val="both"/>
              <w:rPr>
                <w:rFonts w:ascii="標楷體" w:eastAsia="標楷體" w:hAnsi="標楷體"/>
              </w:rPr>
            </w:pPr>
            <w:r>
              <w:rPr>
                <w:rFonts w:ascii="標楷體" w:eastAsia="標楷體" w:hAnsi="標楷體"/>
              </w:rPr>
              <w:t>各機關</w:t>
            </w:r>
          </w:p>
        </w:tc>
        <w:tc>
          <w:tcPr>
            <w:tcW w:w="36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5EE6FD" w14:textId="77777777" w:rsidR="00E95715" w:rsidRDefault="00504ED5">
            <w:pPr>
              <w:pStyle w:val="a3"/>
              <w:numPr>
                <w:ilvl w:val="0"/>
                <w:numId w:val="3"/>
              </w:numPr>
              <w:spacing w:line="360" w:lineRule="exact"/>
              <w:ind w:left="264" w:hanging="264"/>
              <w:jc w:val="both"/>
              <w:rPr>
                <w:rFonts w:ascii="標楷體" w:eastAsia="標楷體" w:hAnsi="標楷體"/>
                <w:szCs w:val="24"/>
              </w:rPr>
            </w:pPr>
            <w:r>
              <w:rPr>
                <w:rFonts w:ascii="標楷體" w:eastAsia="標楷體" w:hAnsi="標楷體"/>
                <w:szCs w:val="24"/>
              </w:rPr>
              <w:t>外部學者專家人數不得少於三分之一。</w:t>
            </w:r>
          </w:p>
          <w:p w14:paraId="6AD0229E" w14:textId="77777777" w:rsidR="00E95715" w:rsidRDefault="00504ED5">
            <w:pPr>
              <w:pStyle w:val="a3"/>
              <w:numPr>
                <w:ilvl w:val="0"/>
                <w:numId w:val="3"/>
              </w:numPr>
              <w:spacing w:line="360" w:lineRule="exact"/>
              <w:ind w:left="264" w:hanging="264"/>
              <w:jc w:val="both"/>
              <w:rPr>
                <w:rFonts w:ascii="標楷體" w:eastAsia="標楷體" w:hAnsi="標楷體"/>
                <w:szCs w:val="24"/>
              </w:rPr>
            </w:pPr>
            <w:r>
              <w:rPr>
                <w:rFonts w:ascii="標楷體" w:eastAsia="標楷體" w:hAnsi="標楷體"/>
                <w:szCs w:val="24"/>
              </w:rPr>
              <w:t>任一性別比例不得少於三分之一。</w:t>
            </w: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CCF5C4" w14:textId="77777777" w:rsidR="00E95715" w:rsidRDefault="00504ED5">
            <w:pPr>
              <w:pStyle w:val="Textbody"/>
              <w:spacing w:line="360" w:lineRule="exact"/>
              <w:ind w:left="266" w:hanging="266"/>
              <w:rPr>
                <w:rFonts w:ascii="標楷體" w:eastAsia="標楷體" w:hAnsi="標楷體"/>
                <w:szCs w:val="24"/>
              </w:rPr>
            </w:pPr>
            <w:r>
              <w:rPr>
                <w:rFonts w:ascii="標楷體" w:eastAsia="標楷體" w:hAnsi="標楷體"/>
                <w:szCs w:val="24"/>
              </w:rPr>
              <w:t>□已執行</w:t>
            </w:r>
          </w:p>
          <w:p w14:paraId="4AFD4F79"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□未執行</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DEA4AE" w14:textId="77777777" w:rsidR="00E95715" w:rsidRDefault="00504ED5">
            <w:pPr>
              <w:pStyle w:val="Textbody"/>
              <w:spacing w:line="360" w:lineRule="exact"/>
              <w:jc w:val="both"/>
            </w:pPr>
            <w:r>
              <w:rPr>
                <w:rFonts w:ascii="標楷體" w:eastAsia="標楷體" w:hAnsi="標楷體" w:cs="Arial"/>
                <w:shd w:val="clear" w:color="auto" w:fill="FFFFFF"/>
              </w:rPr>
              <w:t>§</w:t>
            </w:r>
            <w:r>
              <w:rPr>
                <w:rFonts w:ascii="標楷體" w:eastAsia="標楷體" w:hAnsi="標楷體"/>
              </w:rPr>
              <w:t>5</w:t>
            </w:r>
          </w:p>
        </w:tc>
      </w:tr>
      <w:tr w:rsidR="00E95715" w14:paraId="44ADD61A" w14:textId="77777777">
        <w:trPr>
          <w:trHeight w:val="1231"/>
        </w:trPr>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CA8FE2" w14:textId="77777777" w:rsidR="00E95715" w:rsidRDefault="00E95715">
            <w:pPr>
              <w:pStyle w:val="a3"/>
              <w:numPr>
                <w:ilvl w:val="0"/>
                <w:numId w:val="2"/>
              </w:numPr>
              <w:spacing w:line="360" w:lineRule="exact"/>
              <w:jc w:val="both"/>
              <w:rPr>
                <w:rFonts w:ascii="標楷體" w:eastAsia="標楷體" w:hAnsi="標楷體"/>
              </w:rPr>
            </w:pPr>
          </w:p>
        </w:tc>
        <w:tc>
          <w:tcPr>
            <w:tcW w:w="18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FE9A14" w14:textId="77777777" w:rsidR="00E95715" w:rsidRDefault="00504ED5">
            <w:pPr>
              <w:pStyle w:val="Textbody"/>
              <w:spacing w:line="360" w:lineRule="exact"/>
              <w:jc w:val="both"/>
              <w:rPr>
                <w:rFonts w:ascii="標楷體" w:eastAsia="標楷體" w:hAnsi="標楷體"/>
              </w:rPr>
            </w:pPr>
            <w:r>
              <w:rPr>
                <w:rFonts w:ascii="標楷體" w:eastAsia="標楷體" w:hAnsi="標楷體"/>
              </w:rPr>
              <w:t>每年至少召開一次安全及衛生防護委員會會議</w:t>
            </w:r>
          </w:p>
        </w:tc>
        <w:tc>
          <w:tcPr>
            <w:tcW w:w="12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69EE52" w14:textId="77777777" w:rsidR="00E95715" w:rsidRDefault="00504ED5">
            <w:pPr>
              <w:pStyle w:val="Textbody"/>
              <w:spacing w:line="360" w:lineRule="exact"/>
              <w:jc w:val="both"/>
              <w:rPr>
                <w:rFonts w:ascii="標楷體" w:eastAsia="標楷體" w:hAnsi="標楷體"/>
              </w:rPr>
            </w:pPr>
            <w:r>
              <w:rPr>
                <w:rFonts w:ascii="標楷體" w:eastAsia="標楷體" w:hAnsi="標楷體"/>
              </w:rPr>
              <w:t>各機關</w:t>
            </w:r>
          </w:p>
        </w:tc>
        <w:tc>
          <w:tcPr>
            <w:tcW w:w="36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E89FC6" w14:textId="77777777" w:rsidR="00E95715" w:rsidRDefault="00504ED5">
            <w:pPr>
              <w:pStyle w:val="Textbody"/>
              <w:spacing w:line="360" w:lineRule="exact"/>
              <w:jc w:val="both"/>
              <w:rPr>
                <w:rFonts w:ascii="標楷體" w:eastAsia="標楷體" w:hAnsi="標楷體"/>
                <w:szCs w:val="24"/>
              </w:rPr>
            </w:pPr>
            <w:r>
              <w:rPr>
                <w:rFonts w:ascii="標楷體" w:eastAsia="標楷體" w:hAnsi="標楷體"/>
                <w:szCs w:val="24"/>
              </w:rPr>
              <w:t>□處理職場霸凌案件。</w:t>
            </w:r>
          </w:p>
          <w:p w14:paraId="50463C8E" w14:textId="77777777" w:rsidR="00E95715" w:rsidRDefault="00504ED5">
            <w:pPr>
              <w:pStyle w:val="Textbody"/>
              <w:spacing w:line="360" w:lineRule="exact"/>
              <w:ind w:left="506" w:hanging="266"/>
            </w:pPr>
            <w:r>
              <w:rPr>
                <w:rFonts w:ascii="標楷體" w:eastAsia="標楷體" w:hAnsi="標楷體"/>
                <w:szCs w:val="24"/>
              </w:rPr>
              <w:t>(召開</w:t>
            </w:r>
            <w:r>
              <w:rPr>
                <w:rFonts w:ascii="標楷體" w:eastAsia="標楷體" w:hAnsi="標楷體"/>
                <w:szCs w:val="24"/>
                <w:u w:val="single"/>
              </w:rPr>
              <w:t xml:space="preserve">   </w:t>
            </w:r>
            <w:r>
              <w:rPr>
                <w:rFonts w:ascii="標楷體" w:eastAsia="標楷體" w:hAnsi="標楷體"/>
                <w:szCs w:val="24"/>
              </w:rPr>
              <w:t>次)</w:t>
            </w:r>
          </w:p>
          <w:p w14:paraId="318DF452" w14:textId="77777777" w:rsidR="00E95715" w:rsidRDefault="00504ED5">
            <w:pPr>
              <w:pStyle w:val="Textbody"/>
              <w:spacing w:line="360" w:lineRule="exact"/>
              <w:ind w:left="218" w:hanging="218"/>
              <w:jc w:val="both"/>
            </w:pPr>
            <w:r>
              <w:rPr>
                <w:rFonts w:ascii="標楷體" w:eastAsia="標楷體" w:hAnsi="標楷體"/>
                <w:szCs w:val="24"/>
              </w:rPr>
              <w:t>□自我檢查安全衛生防護執行情形。(召開</w:t>
            </w:r>
            <w:r>
              <w:rPr>
                <w:rFonts w:ascii="標楷體" w:eastAsia="標楷體" w:hAnsi="標楷體"/>
                <w:szCs w:val="24"/>
                <w:u w:val="single"/>
              </w:rPr>
              <w:t xml:space="preserve">   </w:t>
            </w:r>
            <w:r>
              <w:rPr>
                <w:rFonts w:ascii="標楷體" w:eastAsia="標楷體" w:hAnsi="標楷體"/>
                <w:szCs w:val="24"/>
              </w:rPr>
              <w:t>次)</w:t>
            </w: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E2B45F" w14:textId="77777777" w:rsidR="00E95715" w:rsidRDefault="00504ED5">
            <w:pPr>
              <w:pStyle w:val="Textbody"/>
              <w:spacing w:line="360" w:lineRule="exact"/>
              <w:ind w:left="266" w:hanging="266"/>
              <w:rPr>
                <w:rFonts w:ascii="標楷體" w:eastAsia="標楷體" w:hAnsi="標楷體"/>
                <w:szCs w:val="24"/>
              </w:rPr>
            </w:pPr>
            <w:r>
              <w:rPr>
                <w:rFonts w:ascii="標楷體" w:eastAsia="標楷體" w:hAnsi="標楷體"/>
                <w:szCs w:val="24"/>
              </w:rPr>
              <w:t>□已執行</w:t>
            </w:r>
          </w:p>
          <w:p w14:paraId="6D2E7E65" w14:textId="77777777" w:rsidR="00E95715" w:rsidRDefault="00504ED5">
            <w:pPr>
              <w:pStyle w:val="Textbody"/>
              <w:spacing w:line="360" w:lineRule="exact"/>
              <w:ind w:left="266" w:hanging="266"/>
              <w:rPr>
                <w:rFonts w:ascii="標楷體" w:eastAsia="標楷體" w:hAnsi="標楷體"/>
                <w:szCs w:val="24"/>
              </w:rPr>
            </w:pPr>
            <w:r>
              <w:rPr>
                <w:rFonts w:ascii="標楷體" w:eastAsia="標楷體" w:hAnsi="標楷體"/>
                <w:szCs w:val="24"/>
              </w:rPr>
              <w:t>□未執行</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B3D963" w14:textId="77777777" w:rsidR="00E95715" w:rsidRDefault="00504ED5">
            <w:pPr>
              <w:pStyle w:val="Textbody"/>
              <w:spacing w:line="360" w:lineRule="exact"/>
              <w:rPr>
                <w:rFonts w:ascii="標楷體" w:eastAsia="標楷體" w:hAnsi="標楷體" w:cs="Arial"/>
                <w:shd w:val="clear" w:color="auto" w:fill="FFFFFF"/>
              </w:rPr>
            </w:pPr>
            <w:r>
              <w:rPr>
                <w:rFonts w:ascii="標楷體" w:eastAsia="標楷體" w:hAnsi="標楷體" w:cs="Arial"/>
                <w:shd w:val="clear" w:color="auto" w:fill="FFFFFF"/>
              </w:rPr>
              <w:t>§33Ⅲ</w:t>
            </w:r>
          </w:p>
          <w:p w14:paraId="2DA765A3" w14:textId="77777777" w:rsidR="00E95715" w:rsidRDefault="00504ED5">
            <w:pPr>
              <w:pStyle w:val="Textbody"/>
              <w:spacing w:line="360" w:lineRule="exact"/>
              <w:rPr>
                <w:rFonts w:ascii="標楷體" w:eastAsia="標楷體" w:hAnsi="標楷體" w:cs="Arial"/>
                <w:shd w:val="clear" w:color="auto" w:fill="FFFFFF"/>
              </w:rPr>
            </w:pPr>
            <w:r>
              <w:rPr>
                <w:rFonts w:ascii="標楷體" w:eastAsia="標楷體" w:hAnsi="標楷體" w:cs="Arial"/>
                <w:shd w:val="clear" w:color="auto" w:fill="FFFFFF"/>
              </w:rPr>
              <w:t>§38Ⅰ</w:t>
            </w:r>
          </w:p>
          <w:p w14:paraId="09F2DA50" w14:textId="77777777" w:rsidR="00E95715" w:rsidRDefault="00504ED5">
            <w:pPr>
              <w:pStyle w:val="Textbody"/>
              <w:spacing w:line="360" w:lineRule="exact"/>
            </w:pPr>
            <w:r>
              <w:rPr>
                <w:rFonts w:ascii="標楷體" w:eastAsia="標楷體" w:hAnsi="標楷體" w:cs="Arial"/>
                <w:shd w:val="clear" w:color="auto" w:fill="FFFFFF"/>
              </w:rPr>
              <w:t>§</w:t>
            </w:r>
            <w:r>
              <w:rPr>
                <w:rFonts w:ascii="標楷體" w:eastAsia="標楷體" w:hAnsi="標楷體"/>
                <w:shd w:val="clear" w:color="auto" w:fill="FFFFFF"/>
              </w:rPr>
              <w:t>43</w:t>
            </w:r>
          </w:p>
        </w:tc>
      </w:tr>
      <w:tr w:rsidR="00E95715" w14:paraId="12D076A4" w14:textId="77777777">
        <w:trPr>
          <w:trHeight w:val="567"/>
        </w:trPr>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FB6F45" w14:textId="77777777" w:rsidR="00E95715" w:rsidRDefault="00E95715">
            <w:pPr>
              <w:pStyle w:val="a3"/>
              <w:numPr>
                <w:ilvl w:val="0"/>
                <w:numId w:val="1"/>
              </w:numPr>
              <w:spacing w:line="360" w:lineRule="exact"/>
              <w:jc w:val="both"/>
              <w:rPr>
                <w:rFonts w:ascii="標楷體" w:eastAsia="標楷體" w:hAnsi="標楷體"/>
                <w:sz w:val="28"/>
                <w:szCs w:val="28"/>
              </w:rPr>
            </w:pPr>
          </w:p>
        </w:tc>
        <w:tc>
          <w:tcPr>
            <w:tcW w:w="9168"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E8A360" w14:textId="77777777" w:rsidR="00E95715" w:rsidRDefault="00504ED5">
            <w:pPr>
              <w:pStyle w:val="Textbody"/>
              <w:spacing w:line="360" w:lineRule="exact"/>
              <w:jc w:val="both"/>
            </w:pPr>
            <w:r>
              <w:rPr>
                <w:rFonts w:ascii="標楷體" w:eastAsia="標楷體" w:hAnsi="標楷體"/>
                <w:sz w:val="28"/>
                <w:szCs w:val="28"/>
              </w:rPr>
              <w:t>安全衛生設施及防護 (由各機關事務管理</w:t>
            </w:r>
            <w:r>
              <w:rPr>
                <w:rFonts w:ascii="標楷體" w:eastAsia="標楷體" w:hAnsi="標楷體"/>
                <w:sz w:val="28"/>
                <w:szCs w:val="24"/>
              </w:rPr>
              <w:t>主責單位</w:t>
            </w:r>
            <w:r>
              <w:rPr>
                <w:rFonts w:ascii="標楷體" w:eastAsia="標楷體" w:hAnsi="標楷體"/>
                <w:sz w:val="28"/>
                <w:szCs w:val="28"/>
              </w:rPr>
              <w:t>查填)</w:t>
            </w:r>
          </w:p>
        </w:tc>
      </w:tr>
      <w:tr w:rsidR="00E95715" w14:paraId="7CFD0810" w14:textId="77777777">
        <w:trPr>
          <w:trHeight w:val="842"/>
        </w:trPr>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64201B" w14:textId="77777777" w:rsidR="00E95715" w:rsidRDefault="00E95715">
            <w:pPr>
              <w:pStyle w:val="a3"/>
              <w:numPr>
                <w:ilvl w:val="0"/>
                <w:numId w:val="4"/>
              </w:numPr>
              <w:spacing w:line="360" w:lineRule="exact"/>
              <w:jc w:val="both"/>
              <w:rPr>
                <w:rFonts w:ascii="標楷體" w:eastAsia="標楷體" w:hAnsi="標楷體"/>
              </w:rPr>
            </w:pPr>
          </w:p>
        </w:tc>
        <w:tc>
          <w:tcPr>
            <w:tcW w:w="18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30A44B" w14:textId="77777777" w:rsidR="00E95715" w:rsidRDefault="00504ED5">
            <w:pPr>
              <w:pStyle w:val="Textbody"/>
              <w:spacing w:line="360" w:lineRule="exact"/>
              <w:jc w:val="both"/>
              <w:rPr>
                <w:rFonts w:ascii="標楷體" w:eastAsia="標楷體" w:hAnsi="標楷體"/>
              </w:rPr>
            </w:pPr>
            <w:r>
              <w:rPr>
                <w:rFonts w:ascii="標楷體" w:eastAsia="標楷體" w:hAnsi="標楷體"/>
              </w:rPr>
              <w:t>辦公場所之建築、設施及設備，依相關法令規定標準妥為規劃，並採取必要之防護措施</w:t>
            </w:r>
          </w:p>
        </w:tc>
        <w:tc>
          <w:tcPr>
            <w:tcW w:w="12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1BAE16" w14:textId="77777777" w:rsidR="00E95715" w:rsidRDefault="00504ED5">
            <w:pPr>
              <w:pStyle w:val="Textbody"/>
              <w:spacing w:line="360" w:lineRule="exact"/>
              <w:jc w:val="both"/>
              <w:rPr>
                <w:rFonts w:ascii="標楷體" w:eastAsia="標楷體" w:hAnsi="標楷體"/>
              </w:rPr>
            </w:pPr>
            <w:r>
              <w:rPr>
                <w:rFonts w:ascii="標楷體" w:eastAsia="標楷體" w:hAnsi="標楷體"/>
              </w:rPr>
              <w:t>各機關</w:t>
            </w:r>
          </w:p>
        </w:tc>
        <w:tc>
          <w:tcPr>
            <w:tcW w:w="36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F2377D" w14:textId="77777777" w:rsidR="00E95715" w:rsidRDefault="00504ED5">
            <w:pPr>
              <w:pStyle w:val="Textbody"/>
              <w:spacing w:line="360" w:lineRule="exact"/>
              <w:jc w:val="both"/>
            </w:pPr>
            <w:r>
              <w:rPr>
                <w:rFonts w:ascii="標楷體" w:eastAsia="標楷體" w:hAnsi="標楷體"/>
                <w:szCs w:val="24"/>
              </w:rPr>
              <w:t>請自行盤點所轄</w:t>
            </w:r>
            <w:r>
              <w:rPr>
                <w:rFonts w:ascii="標楷體" w:eastAsia="標楷體" w:hAnsi="標楷體"/>
              </w:rPr>
              <w:t>建築、設施及設備是否均符合相關規定標準。</w:t>
            </w: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47AAC8"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□已執行</w:t>
            </w:r>
          </w:p>
          <w:p w14:paraId="126F6226"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□未執行</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14F4B8" w14:textId="77777777" w:rsidR="00E95715" w:rsidRDefault="00504ED5">
            <w:pPr>
              <w:pStyle w:val="Textbody"/>
              <w:spacing w:line="360" w:lineRule="exact"/>
              <w:jc w:val="both"/>
              <w:rPr>
                <w:rFonts w:ascii="標楷體" w:eastAsia="標楷體" w:hAnsi="標楷體" w:cs="Arial"/>
                <w:shd w:val="clear" w:color="auto" w:fill="FFFFFF"/>
              </w:rPr>
            </w:pPr>
            <w:r>
              <w:rPr>
                <w:rFonts w:ascii="標楷體" w:eastAsia="標楷體" w:hAnsi="標楷體" w:cs="Arial"/>
                <w:shd w:val="clear" w:color="auto" w:fill="FFFFFF"/>
              </w:rPr>
              <w:t>§7</w:t>
            </w:r>
          </w:p>
        </w:tc>
      </w:tr>
      <w:tr w:rsidR="00E95715" w14:paraId="19C2C018" w14:textId="77777777">
        <w:trPr>
          <w:trHeight w:val="842"/>
        </w:trPr>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2B4A1F" w14:textId="77777777" w:rsidR="00E95715" w:rsidRDefault="00E95715">
            <w:pPr>
              <w:pStyle w:val="a3"/>
              <w:numPr>
                <w:ilvl w:val="0"/>
                <w:numId w:val="4"/>
              </w:numPr>
              <w:spacing w:line="360" w:lineRule="exact"/>
              <w:jc w:val="both"/>
              <w:rPr>
                <w:rFonts w:ascii="標楷體" w:eastAsia="標楷體" w:hAnsi="標楷體"/>
              </w:rPr>
            </w:pPr>
          </w:p>
        </w:tc>
        <w:tc>
          <w:tcPr>
            <w:tcW w:w="1837"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C747ED" w14:textId="77777777" w:rsidR="00E95715" w:rsidRDefault="00504ED5">
            <w:pPr>
              <w:pStyle w:val="Textbody"/>
              <w:spacing w:line="360" w:lineRule="exact"/>
              <w:jc w:val="both"/>
              <w:rPr>
                <w:rFonts w:ascii="標楷體" w:eastAsia="標楷體" w:hAnsi="標楷體"/>
              </w:rPr>
            </w:pPr>
            <w:r>
              <w:rPr>
                <w:rFonts w:ascii="標楷體" w:eastAsia="標楷體" w:hAnsi="標楷體"/>
              </w:rPr>
              <w:t>辦公場所應採取之各項安全及衛生防護措施</w:t>
            </w:r>
          </w:p>
        </w:tc>
        <w:tc>
          <w:tcPr>
            <w:tcW w:w="1277"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1F1F91" w14:textId="77777777" w:rsidR="00E95715" w:rsidRDefault="00504ED5">
            <w:pPr>
              <w:pStyle w:val="Textbody"/>
              <w:spacing w:line="360" w:lineRule="exact"/>
              <w:jc w:val="both"/>
              <w:rPr>
                <w:rFonts w:ascii="標楷體" w:eastAsia="標楷體" w:hAnsi="標楷體"/>
              </w:rPr>
            </w:pPr>
            <w:r>
              <w:rPr>
                <w:rFonts w:ascii="標楷體" w:eastAsia="標楷體" w:hAnsi="標楷體"/>
              </w:rPr>
              <w:t>各機關</w:t>
            </w:r>
          </w:p>
        </w:tc>
        <w:tc>
          <w:tcPr>
            <w:tcW w:w="36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B0106" w14:textId="77777777" w:rsidR="00E95715" w:rsidRDefault="00504ED5">
            <w:pPr>
              <w:pStyle w:val="Textbody"/>
              <w:spacing w:line="360" w:lineRule="exact"/>
              <w:jc w:val="both"/>
              <w:rPr>
                <w:rFonts w:ascii="標楷體" w:eastAsia="標楷體" w:hAnsi="標楷體"/>
                <w:szCs w:val="24"/>
              </w:rPr>
            </w:pPr>
            <w:r>
              <w:rPr>
                <w:rFonts w:ascii="標楷體" w:eastAsia="標楷體" w:hAnsi="標楷體"/>
                <w:szCs w:val="24"/>
              </w:rPr>
              <w:t>注意建築設備安全及環境衛生，並定期實施檢查。</w:t>
            </w: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32D0E"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□已執行</w:t>
            </w:r>
          </w:p>
          <w:p w14:paraId="59543ED0"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□未執行</w:t>
            </w:r>
          </w:p>
        </w:tc>
        <w:tc>
          <w:tcPr>
            <w:tcW w:w="113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FA8B68" w14:textId="77777777" w:rsidR="00E95715" w:rsidRDefault="00504ED5">
            <w:pPr>
              <w:pStyle w:val="Textbody"/>
              <w:spacing w:line="360" w:lineRule="exact"/>
              <w:jc w:val="both"/>
            </w:pPr>
            <w:r>
              <w:rPr>
                <w:rFonts w:ascii="標楷體" w:eastAsia="標楷體" w:hAnsi="標楷體" w:cs="Arial"/>
                <w:shd w:val="clear" w:color="auto" w:fill="FFFFFF"/>
              </w:rPr>
              <w:t>§</w:t>
            </w:r>
            <w:r>
              <w:rPr>
                <w:rFonts w:ascii="標楷體" w:eastAsia="標楷體" w:hAnsi="標楷體"/>
              </w:rPr>
              <w:t>8</w:t>
            </w:r>
          </w:p>
        </w:tc>
      </w:tr>
      <w:tr w:rsidR="00E95715" w14:paraId="37E68DF8" w14:textId="77777777">
        <w:trPr>
          <w:trHeight w:val="968"/>
        </w:trPr>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500BBE" w14:textId="77777777" w:rsidR="00E95715" w:rsidRDefault="00E95715">
            <w:pPr>
              <w:pStyle w:val="a3"/>
              <w:numPr>
                <w:ilvl w:val="0"/>
                <w:numId w:val="4"/>
              </w:numPr>
              <w:spacing w:line="360" w:lineRule="exact"/>
              <w:jc w:val="both"/>
              <w:rPr>
                <w:rFonts w:ascii="標楷體" w:eastAsia="標楷體" w:hAnsi="標楷體"/>
              </w:rPr>
            </w:pPr>
          </w:p>
        </w:tc>
        <w:tc>
          <w:tcPr>
            <w:tcW w:w="1837"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DF6C9D" w14:textId="77777777" w:rsidR="005D263C" w:rsidRDefault="005D263C">
            <w:pPr>
              <w:widowControl/>
            </w:pPr>
          </w:p>
        </w:tc>
        <w:tc>
          <w:tcPr>
            <w:tcW w:w="1277"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568ECA" w14:textId="77777777" w:rsidR="005D263C" w:rsidRDefault="005D263C">
            <w:pPr>
              <w:widowControl/>
            </w:pPr>
          </w:p>
        </w:tc>
        <w:tc>
          <w:tcPr>
            <w:tcW w:w="36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B0A75D" w14:textId="77777777" w:rsidR="00E95715" w:rsidRDefault="00504ED5">
            <w:pPr>
              <w:pStyle w:val="Textbody"/>
              <w:spacing w:line="360" w:lineRule="exact"/>
              <w:jc w:val="both"/>
              <w:rPr>
                <w:rFonts w:ascii="標楷體" w:eastAsia="標楷體" w:hAnsi="標楷體"/>
                <w:szCs w:val="24"/>
              </w:rPr>
            </w:pPr>
            <w:r>
              <w:rPr>
                <w:rFonts w:ascii="標楷體" w:eastAsia="標楷體" w:hAnsi="標楷體"/>
                <w:szCs w:val="24"/>
              </w:rPr>
              <w:t>加強門禁管理，並視需要裝置必要之安全防護設施。</w:t>
            </w: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11554E"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□已執行</w:t>
            </w:r>
          </w:p>
          <w:p w14:paraId="2D0265DB"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□未執行</w:t>
            </w:r>
          </w:p>
        </w:tc>
        <w:tc>
          <w:tcPr>
            <w:tcW w:w="11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0A5833" w14:textId="77777777" w:rsidR="005D263C" w:rsidRDefault="005D263C">
            <w:pPr>
              <w:widowControl/>
            </w:pPr>
          </w:p>
        </w:tc>
      </w:tr>
      <w:tr w:rsidR="00E95715" w14:paraId="517964E9" w14:textId="77777777">
        <w:trPr>
          <w:trHeight w:val="1168"/>
        </w:trPr>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13D16" w14:textId="77777777" w:rsidR="00E95715" w:rsidRDefault="00E95715">
            <w:pPr>
              <w:pStyle w:val="a3"/>
              <w:numPr>
                <w:ilvl w:val="0"/>
                <w:numId w:val="4"/>
              </w:numPr>
              <w:spacing w:line="360" w:lineRule="exact"/>
              <w:jc w:val="both"/>
              <w:rPr>
                <w:rFonts w:ascii="標楷體" w:eastAsia="標楷體" w:hAnsi="標楷體"/>
              </w:rPr>
            </w:pPr>
          </w:p>
        </w:tc>
        <w:tc>
          <w:tcPr>
            <w:tcW w:w="1837"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F12E3D" w14:textId="77777777" w:rsidR="005D263C" w:rsidRDefault="005D263C">
            <w:pPr>
              <w:widowControl/>
            </w:pPr>
          </w:p>
        </w:tc>
        <w:tc>
          <w:tcPr>
            <w:tcW w:w="1277"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7AB50" w14:textId="77777777" w:rsidR="005D263C" w:rsidRDefault="005D263C">
            <w:pPr>
              <w:widowControl/>
            </w:pPr>
          </w:p>
        </w:tc>
        <w:tc>
          <w:tcPr>
            <w:tcW w:w="36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C3C4AC" w14:textId="77777777" w:rsidR="00E95715" w:rsidRDefault="00504ED5">
            <w:pPr>
              <w:pStyle w:val="Textbody"/>
              <w:spacing w:line="360" w:lineRule="exact"/>
              <w:jc w:val="both"/>
              <w:rPr>
                <w:rFonts w:ascii="標楷體" w:eastAsia="標楷體" w:hAnsi="標楷體"/>
                <w:szCs w:val="24"/>
              </w:rPr>
            </w:pPr>
            <w:r>
              <w:rPr>
                <w:rFonts w:ascii="標楷體" w:eastAsia="標楷體" w:hAnsi="標楷體"/>
                <w:szCs w:val="24"/>
              </w:rPr>
              <w:t>與社區保持聯繫，必要時，得建立聯防體系；機關宿舍亦同。</w:t>
            </w: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5CE58F"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□已執行</w:t>
            </w:r>
          </w:p>
          <w:p w14:paraId="3ADF73B2"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□未執行</w:t>
            </w:r>
          </w:p>
        </w:tc>
        <w:tc>
          <w:tcPr>
            <w:tcW w:w="11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6637DA" w14:textId="77777777" w:rsidR="005D263C" w:rsidRDefault="005D263C">
            <w:pPr>
              <w:widowControl/>
            </w:pPr>
          </w:p>
        </w:tc>
      </w:tr>
      <w:tr w:rsidR="00E95715" w14:paraId="5642CF37" w14:textId="77777777">
        <w:trPr>
          <w:trHeight w:val="1317"/>
        </w:trPr>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2119C2" w14:textId="77777777" w:rsidR="00E95715" w:rsidRDefault="00E95715">
            <w:pPr>
              <w:pStyle w:val="a3"/>
              <w:numPr>
                <w:ilvl w:val="0"/>
                <w:numId w:val="4"/>
              </w:numPr>
              <w:spacing w:line="360" w:lineRule="exact"/>
              <w:jc w:val="both"/>
              <w:rPr>
                <w:rFonts w:ascii="標楷體" w:eastAsia="標楷體" w:hAnsi="標楷體"/>
              </w:rPr>
            </w:pPr>
          </w:p>
        </w:tc>
        <w:tc>
          <w:tcPr>
            <w:tcW w:w="1837"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E5FC85" w14:textId="77777777" w:rsidR="005D263C" w:rsidRDefault="005D263C">
            <w:pPr>
              <w:widowControl/>
            </w:pPr>
          </w:p>
        </w:tc>
        <w:tc>
          <w:tcPr>
            <w:tcW w:w="1277"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155A60" w14:textId="77777777" w:rsidR="005D263C" w:rsidRDefault="005D263C">
            <w:pPr>
              <w:widowControl/>
            </w:pPr>
          </w:p>
        </w:tc>
        <w:tc>
          <w:tcPr>
            <w:tcW w:w="36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38E979" w14:textId="77777777" w:rsidR="00E95715" w:rsidRDefault="00504ED5">
            <w:pPr>
              <w:pStyle w:val="Textbody"/>
              <w:spacing w:line="360" w:lineRule="exact"/>
              <w:jc w:val="both"/>
              <w:rPr>
                <w:rFonts w:ascii="標楷體" w:eastAsia="標楷體" w:hAnsi="標楷體"/>
                <w:szCs w:val="24"/>
              </w:rPr>
            </w:pPr>
            <w:r>
              <w:rPr>
                <w:rFonts w:ascii="標楷體" w:eastAsia="標楷體" w:hAnsi="標楷體"/>
                <w:szCs w:val="24"/>
              </w:rPr>
              <w:t>與當地警察機關保持聯繫，必要時，得洽請當地警察機關加強巡邏；機關宿舍亦同。</w:t>
            </w: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17D34"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□已執行</w:t>
            </w:r>
          </w:p>
          <w:p w14:paraId="7E0D2135"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□未執行</w:t>
            </w:r>
          </w:p>
        </w:tc>
        <w:tc>
          <w:tcPr>
            <w:tcW w:w="11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BFEF0E" w14:textId="77777777" w:rsidR="005D263C" w:rsidRDefault="005D263C">
            <w:pPr>
              <w:widowControl/>
            </w:pPr>
          </w:p>
        </w:tc>
      </w:tr>
      <w:tr w:rsidR="00E95715" w14:paraId="546D8568" w14:textId="77777777">
        <w:trPr>
          <w:trHeight w:val="1317"/>
        </w:trPr>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1456BB" w14:textId="77777777" w:rsidR="00E95715" w:rsidRDefault="00E95715">
            <w:pPr>
              <w:pStyle w:val="a3"/>
              <w:numPr>
                <w:ilvl w:val="0"/>
                <w:numId w:val="4"/>
              </w:numPr>
              <w:spacing w:line="360" w:lineRule="exact"/>
              <w:jc w:val="both"/>
              <w:rPr>
                <w:rFonts w:ascii="標楷體" w:eastAsia="標楷體" w:hAnsi="標楷體"/>
              </w:rPr>
            </w:pPr>
          </w:p>
        </w:tc>
        <w:tc>
          <w:tcPr>
            <w:tcW w:w="1837"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503767" w14:textId="77777777" w:rsidR="005D263C" w:rsidRDefault="005D263C">
            <w:pPr>
              <w:widowControl/>
            </w:pPr>
          </w:p>
        </w:tc>
        <w:tc>
          <w:tcPr>
            <w:tcW w:w="1277"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6A1A60" w14:textId="77777777" w:rsidR="005D263C" w:rsidRDefault="005D263C">
            <w:pPr>
              <w:widowControl/>
            </w:pPr>
          </w:p>
        </w:tc>
        <w:tc>
          <w:tcPr>
            <w:tcW w:w="36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8291F2" w14:textId="77777777" w:rsidR="00E95715" w:rsidRDefault="00504ED5">
            <w:pPr>
              <w:pStyle w:val="Textbody"/>
              <w:spacing w:line="360" w:lineRule="exact"/>
              <w:jc w:val="both"/>
              <w:rPr>
                <w:rFonts w:ascii="標楷體" w:eastAsia="標楷體" w:hAnsi="標楷體"/>
                <w:szCs w:val="24"/>
              </w:rPr>
            </w:pPr>
            <w:r>
              <w:rPr>
                <w:rFonts w:ascii="標楷體" w:eastAsia="標楷體" w:hAnsi="標楷體"/>
                <w:szCs w:val="24"/>
              </w:rPr>
              <w:t>備具簡易急救醫療器材，必要時，得與社區內之醫療機構加強聯繫。</w:t>
            </w: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25A5D1"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□已執行</w:t>
            </w:r>
          </w:p>
          <w:p w14:paraId="2756FF8B"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□未執行</w:t>
            </w:r>
          </w:p>
        </w:tc>
        <w:tc>
          <w:tcPr>
            <w:tcW w:w="11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964F50" w14:textId="77777777" w:rsidR="005D263C" w:rsidRDefault="005D263C">
            <w:pPr>
              <w:widowControl/>
            </w:pPr>
          </w:p>
        </w:tc>
      </w:tr>
      <w:tr w:rsidR="00E95715" w14:paraId="045F5E9E" w14:textId="77777777">
        <w:trPr>
          <w:trHeight w:val="1317"/>
        </w:trPr>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A3BC5A" w14:textId="77777777" w:rsidR="00E95715" w:rsidRDefault="00E95715">
            <w:pPr>
              <w:pStyle w:val="a3"/>
              <w:numPr>
                <w:ilvl w:val="0"/>
                <w:numId w:val="4"/>
              </w:numPr>
              <w:spacing w:line="360" w:lineRule="exact"/>
              <w:jc w:val="both"/>
              <w:rPr>
                <w:rFonts w:ascii="標楷體" w:eastAsia="標楷體" w:hAnsi="標楷體"/>
              </w:rPr>
            </w:pPr>
          </w:p>
        </w:tc>
        <w:tc>
          <w:tcPr>
            <w:tcW w:w="1837"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7D8CCF" w14:textId="77777777" w:rsidR="005D263C" w:rsidRDefault="005D263C">
            <w:pPr>
              <w:widowControl/>
            </w:pPr>
          </w:p>
        </w:tc>
        <w:tc>
          <w:tcPr>
            <w:tcW w:w="1277"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8F98F2" w14:textId="77777777" w:rsidR="005D263C" w:rsidRDefault="005D263C">
            <w:pPr>
              <w:widowControl/>
            </w:pPr>
          </w:p>
        </w:tc>
        <w:tc>
          <w:tcPr>
            <w:tcW w:w="36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B5B25" w14:textId="77777777" w:rsidR="00E95715" w:rsidRDefault="00504ED5">
            <w:pPr>
              <w:pStyle w:val="Textbody"/>
              <w:spacing w:line="360" w:lineRule="exact"/>
              <w:jc w:val="both"/>
              <w:rPr>
                <w:rFonts w:ascii="標楷體" w:eastAsia="標楷體" w:hAnsi="標楷體"/>
                <w:szCs w:val="24"/>
              </w:rPr>
            </w:pPr>
            <w:r>
              <w:rPr>
                <w:rFonts w:ascii="標楷體" w:eastAsia="標楷體" w:hAnsi="標楷體"/>
                <w:szCs w:val="24"/>
              </w:rPr>
              <w:t>對於依法規定有容許暴露標準之作業場所，應確保公務人員之危害暴露低於該標準值。</w:t>
            </w: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149579"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□已執行</w:t>
            </w:r>
          </w:p>
          <w:p w14:paraId="4AB726B0"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□未執行</w:t>
            </w:r>
          </w:p>
        </w:tc>
        <w:tc>
          <w:tcPr>
            <w:tcW w:w="11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53FEB5" w14:textId="77777777" w:rsidR="005D263C" w:rsidRDefault="005D263C">
            <w:pPr>
              <w:widowControl/>
            </w:pPr>
          </w:p>
        </w:tc>
      </w:tr>
      <w:tr w:rsidR="00E95715" w14:paraId="40BD5051" w14:textId="77777777">
        <w:trPr>
          <w:trHeight w:val="956"/>
        </w:trPr>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BD866C" w14:textId="77777777" w:rsidR="00E95715" w:rsidRDefault="00E95715">
            <w:pPr>
              <w:pStyle w:val="a3"/>
              <w:numPr>
                <w:ilvl w:val="0"/>
                <w:numId w:val="4"/>
              </w:numPr>
              <w:spacing w:line="360" w:lineRule="exact"/>
              <w:jc w:val="both"/>
              <w:rPr>
                <w:rFonts w:ascii="標楷體" w:eastAsia="標楷體" w:hAnsi="標楷體"/>
              </w:rPr>
            </w:pPr>
          </w:p>
        </w:tc>
        <w:tc>
          <w:tcPr>
            <w:tcW w:w="1837"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DAD1D2" w14:textId="77777777" w:rsidR="00E95715" w:rsidRDefault="00504ED5">
            <w:pPr>
              <w:pStyle w:val="Textbody"/>
              <w:spacing w:line="360" w:lineRule="exact"/>
              <w:jc w:val="both"/>
              <w:rPr>
                <w:rFonts w:ascii="標楷體" w:eastAsia="標楷體" w:hAnsi="標楷體"/>
              </w:rPr>
            </w:pPr>
            <w:r>
              <w:rPr>
                <w:rFonts w:ascii="標楷體" w:eastAsia="標楷體" w:hAnsi="標楷體"/>
              </w:rPr>
              <w:t>提供執行職務時符合規定之必要安全及衛生防護措施</w:t>
            </w:r>
          </w:p>
        </w:tc>
        <w:tc>
          <w:tcPr>
            <w:tcW w:w="1277"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B05768" w14:textId="77777777" w:rsidR="00E95715" w:rsidRDefault="00504ED5">
            <w:pPr>
              <w:pStyle w:val="Textbody"/>
              <w:spacing w:line="360" w:lineRule="exact"/>
              <w:jc w:val="both"/>
              <w:rPr>
                <w:rFonts w:ascii="標楷體" w:eastAsia="標楷體" w:hAnsi="標楷體"/>
              </w:rPr>
            </w:pPr>
            <w:r>
              <w:rPr>
                <w:rFonts w:ascii="標楷體" w:eastAsia="標楷體" w:hAnsi="標楷體"/>
              </w:rPr>
              <w:t>各機關</w:t>
            </w:r>
          </w:p>
        </w:tc>
        <w:tc>
          <w:tcPr>
            <w:tcW w:w="36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15FCC2" w14:textId="77777777" w:rsidR="00E95715" w:rsidRDefault="00504ED5">
            <w:pPr>
              <w:pStyle w:val="Textbody"/>
              <w:spacing w:line="360" w:lineRule="exact"/>
              <w:jc w:val="both"/>
              <w:rPr>
                <w:rFonts w:ascii="標楷體" w:eastAsia="標楷體" w:hAnsi="標楷體"/>
                <w:szCs w:val="24"/>
              </w:rPr>
            </w:pPr>
            <w:r>
              <w:rPr>
                <w:rFonts w:ascii="標楷體" w:eastAsia="標楷體" w:hAnsi="標楷體"/>
                <w:szCs w:val="24"/>
              </w:rPr>
              <w:t>防止機械、設備或器具等引起之危害。</w:t>
            </w: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8E7F5C"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□已執行</w:t>
            </w:r>
          </w:p>
          <w:p w14:paraId="7AB8C0F0"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□未執行</w:t>
            </w:r>
          </w:p>
        </w:tc>
        <w:tc>
          <w:tcPr>
            <w:tcW w:w="113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CEB332" w14:textId="77777777" w:rsidR="00E95715" w:rsidRDefault="00504ED5">
            <w:pPr>
              <w:pStyle w:val="Textbody"/>
              <w:spacing w:line="360" w:lineRule="exact"/>
              <w:jc w:val="both"/>
              <w:rPr>
                <w:rFonts w:ascii="標楷體" w:eastAsia="標楷體" w:hAnsi="標楷體" w:cs="Arial"/>
                <w:shd w:val="clear" w:color="auto" w:fill="FFFFFF"/>
              </w:rPr>
            </w:pPr>
            <w:r>
              <w:rPr>
                <w:rFonts w:ascii="標楷體" w:eastAsia="標楷體" w:hAnsi="標楷體" w:cs="Arial"/>
                <w:shd w:val="clear" w:color="auto" w:fill="FFFFFF"/>
              </w:rPr>
              <w:t>§3、§9</w:t>
            </w:r>
          </w:p>
        </w:tc>
      </w:tr>
      <w:tr w:rsidR="00E95715" w14:paraId="6C856BAD" w14:textId="77777777">
        <w:trPr>
          <w:trHeight w:val="566"/>
        </w:trPr>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BF1462" w14:textId="77777777" w:rsidR="00E95715" w:rsidRDefault="00E95715">
            <w:pPr>
              <w:pStyle w:val="a3"/>
              <w:numPr>
                <w:ilvl w:val="0"/>
                <w:numId w:val="4"/>
              </w:numPr>
              <w:spacing w:line="360" w:lineRule="exact"/>
              <w:jc w:val="both"/>
              <w:rPr>
                <w:rFonts w:ascii="標楷體" w:eastAsia="標楷體" w:hAnsi="標楷體"/>
              </w:rPr>
            </w:pPr>
          </w:p>
        </w:tc>
        <w:tc>
          <w:tcPr>
            <w:tcW w:w="1837"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7DCF16" w14:textId="77777777" w:rsidR="005D263C" w:rsidRDefault="005D263C">
            <w:pPr>
              <w:widowControl/>
            </w:pPr>
          </w:p>
        </w:tc>
        <w:tc>
          <w:tcPr>
            <w:tcW w:w="1277"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7E76E0" w14:textId="77777777" w:rsidR="005D263C" w:rsidRDefault="005D263C">
            <w:pPr>
              <w:widowControl/>
            </w:pPr>
          </w:p>
        </w:tc>
        <w:tc>
          <w:tcPr>
            <w:tcW w:w="36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A36132" w14:textId="77777777" w:rsidR="00E95715" w:rsidRDefault="00504ED5">
            <w:pPr>
              <w:pStyle w:val="Textbody"/>
              <w:spacing w:line="360" w:lineRule="exact"/>
              <w:jc w:val="both"/>
              <w:rPr>
                <w:rFonts w:ascii="標楷體" w:eastAsia="標楷體" w:hAnsi="標楷體"/>
                <w:szCs w:val="24"/>
              </w:rPr>
            </w:pPr>
            <w:r>
              <w:rPr>
                <w:rFonts w:ascii="標楷體" w:eastAsia="標楷體" w:hAnsi="標楷體"/>
                <w:szCs w:val="24"/>
              </w:rPr>
              <w:t>防止爆炸性或發火性等物質引起之危害。</w:t>
            </w: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D46B45"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□已執行</w:t>
            </w:r>
          </w:p>
          <w:p w14:paraId="47240112"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□未執行</w:t>
            </w:r>
          </w:p>
        </w:tc>
        <w:tc>
          <w:tcPr>
            <w:tcW w:w="11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49E28F" w14:textId="77777777" w:rsidR="005D263C" w:rsidRDefault="005D263C">
            <w:pPr>
              <w:widowControl/>
            </w:pPr>
          </w:p>
        </w:tc>
      </w:tr>
      <w:tr w:rsidR="00E95715" w14:paraId="3706025D" w14:textId="77777777">
        <w:trPr>
          <w:cantSplit/>
          <w:trHeight w:val="883"/>
        </w:trPr>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80C2FC" w14:textId="77777777" w:rsidR="00E95715" w:rsidRDefault="00E95715">
            <w:pPr>
              <w:pStyle w:val="a3"/>
              <w:numPr>
                <w:ilvl w:val="0"/>
                <w:numId w:val="4"/>
              </w:numPr>
              <w:spacing w:line="360" w:lineRule="exact"/>
              <w:jc w:val="both"/>
              <w:rPr>
                <w:rFonts w:ascii="標楷體" w:eastAsia="標楷體" w:hAnsi="標楷體"/>
              </w:rPr>
            </w:pPr>
          </w:p>
        </w:tc>
        <w:tc>
          <w:tcPr>
            <w:tcW w:w="1837"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C51031" w14:textId="77777777" w:rsidR="005D263C" w:rsidRDefault="005D263C">
            <w:pPr>
              <w:widowControl/>
            </w:pPr>
          </w:p>
        </w:tc>
        <w:tc>
          <w:tcPr>
            <w:tcW w:w="1277"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0B0F0D" w14:textId="77777777" w:rsidR="005D263C" w:rsidRDefault="005D263C">
            <w:pPr>
              <w:widowControl/>
            </w:pPr>
          </w:p>
        </w:tc>
        <w:tc>
          <w:tcPr>
            <w:tcW w:w="36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4D4B1A" w14:textId="77777777" w:rsidR="00E95715" w:rsidRDefault="00504ED5">
            <w:pPr>
              <w:pStyle w:val="Textbody"/>
              <w:spacing w:line="360" w:lineRule="exact"/>
              <w:jc w:val="both"/>
              <w:rPr>
                <w:rFonts w:ascii="標楷體" w:eastAsia="標楷體" w:hAnsi="標楷體"/>
                <w:szCs w:val="24"/>
              </w:rPr>
            </w:pPr>
            <w:r>
              <w:rPr>
                <w:rFonts w:ascii="標楷體" w:eastAsia="標楷體" w:hAnsi="標楷體"/>
                <w:szCs w:val="24"/>
              </w:rPr>
              <w:t>防止電、熱或其他之能引起之危害。</w:t>
            </w: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46F524"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□已執行</w:t>
            </w:r>
          </w:p>
          <w:p w14:paraId="6E3757F7"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□未執行</w:t>
            </w:r>
          </w:p>
        </w:tc>
        <w:tc>
          <w:tcPr>
            <w:tcW w:w="11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36A287" w14:textId="77777777" w:rsidR="005D263C" w:rsidRDefault="005D263C">
            <w:pPr>
              <w:widowControl/>
            </w:pPr>
          </w:p>
        </w:tc>
      </w:tr>
      <w:tr w:rsidR="00E95715" w14:paraId="7BA656E5" w14:textId="77777777">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958425" w14:textId="77777777" w:rsidR="00E95715" w:rsidRDefault="00E95715">
            <w:pPr>
              <w:pStyle w:val="a3"/>
              <w:numPr>
                <w:ilvl w:val="0"/>
                <w:numId w:val="4"/>
              </w:numPr>
              <w:spacing w:line="360" w:lineRule="exact"/>
              <w:jc w:val="both"/>
              <w:rPr>
                <w:rFonts w:ascii="標楷體" w:eastAsia="標楷體" w:hAnsi="標楷體"/>
              </w:rPr>
            </w:pPr>
          </w:p>
        </w:tc>
        <w:tc>
          <w:tcPr>
            <w:tcW w:w="1837"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FB81E5" w14:textId="77777777" w:rsidR="005D263C" w:rsidRDefault="005D263C">
            <w:pPr>
              <w:widowControl/>
            </w:pPr>
          </w:p>
        </w:tc>
        <w:tc>
          <w:tcPr>
            <w:tcW w:w="1277"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B2EACF" w14:textId="77777777" w:rsidR="005D263C" w:rsidRDefault="005D263C">
            <w:pPr>
              <w:widowControl/>
            </w:pPr>
          </w:p>
        </w:tc>
        <w:tc>
          <w:tcPr>
            <w:tcW w:w="36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E6DF04" w14:textId="77777777" w:rsidR="00E95715" w:rsidRDefault="00504ED5">
            <w:pPr>
              <w:pStyle w:val="Textbody"/>
              <w:autoSpaceDE w:val="0"/>
              <w:snapToGrid w:val="0"/>
            </w:pPr>
            <w:r>
              <w:rPr>
                <w:rFonts w:ascii="標楷體" w:eastAsia="標楷體" w:hAnsi="標楷體" w:cs="標楷體"/>
                <w:kern w:val="0"/>
                <w:szCs w:val="24"/>
              </w:rPr>
              <w:t>防止採石、採掘、裝卸、搬運、堆積或採伐等所引起之危害</w:t>
            </w:r>
            <w:r>
              <w:rPr>
                <w:rFonts w:ascii="標楷體" w:eastAsia="標楷體" w:hAnsi="標楷體"/>
                <w:szCs w:val="24"/>
              </w:rPr>
              <w:t>。</w:t>
            </w: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0671CB"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□已執行</w:t>
            </w:r>
          </w:p>
          <w:p w14:paraId="154874AE"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□未執行</w:t>
            </w:r>
          </w:p>
        </w:tc>
        <w:tc>
          <w:tcPr>
            <w:tcW w:w="11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B0FB53" w14:textId="77777777" w:rsidR="005D263C" w:rsidRDefault="005D263C">
            <w:pPr>
              <w:widowControl/>
            </w:pPr>
          </w:p>
        </w:tc>
      </w:tr>
      <w:tr w:rsidR="00E95715" w14:paraId="28197E50" w14:textId="77777777">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6094CA" w14:textId="77777777" w:rsidR="00E95715" w:rsidRDefault="00E95715">
            <w:pPr>
              <w:pStyle w:val="a3"/>
              <w:numPr>
                <w:ilvl w:val="0"/>
                <w:numId w:val="4"/>
              </w:numPr>
              <w:spacing w:line="360" w:lineRule="exact"/>
              <w:jc w:val="both"/>
              <w:rPr>
                <w:rFonts w:ascii="標楷體" w:eastAsia="標楷體" w:hAnsi="標楷體"/>
              </w:rPr>
            </w:pPr>
          </w:p>
        </w:tc>
        <w:tc>
          <w:tcPr>
            <w:tcW w:w="1837"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8DE21" w14:textId="77777777" w:rsidR="005D263C" w:rsidRDefault="005D263C">
            <w:pPr>
              <w:widowControl/>
            </w:pPr>
          </w:p>
        </w:tc>
        <w:tc>
          <w:tcPr>
            <w:tcW w:w="1277"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AE5C2D" w14:textId="77777777" w:rsidR="005D263C" w:rsidRDefault="005D263C">
            <w:pPr>
              <w:widowControl/>
            </w:pPr>
          </w:p>
        </w:tc>
        <w:tc>
          <w:tcPr>
            <w:tcW w:w="36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12E911" w14:textId="77777777" w:rsidR="00E95715" w:rsidRDefault="00504ED5">
            <w:pPr>
              <w:pStyle w:val="Textbody"/>
              <w:autoSpaceDE w:val="0"/>
              <w:snapToGrid w:val="0"/>
              <w:jc w:val="both"/>
            </w:pPr>
            <w:r>
              <w:rPr>
                <w:rFonts w:ascii="標楷體" w:eastAsia="標楷體" w:hAnsi="標楷體" w:cs="標楷體"/>
                <w:kern w:val="0"/>
                <w:szCs w:val="24"/>
              </w:rPr>
              <w:t>防止有墜落、物體飛落或崩塌等之虞所引起之危害</w:t>
            </w:r>
            <w:r>
              <w:rPr>
                <w:rFonts w:ascii="標楷體" w:eastAsia="標楷體" w:hAnsi="標楷體"/>
                <w:szCs w:val="24"/>
              </w:rPr>
              <w:t>。</w:t>
            </w: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83E5ED"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□已執行</w:t>
            </w:r>
          </w:p>
          <w:p w14:paraId="0A188A25" w14:textId="77777777" w:rsidR="00E95715" w:rsidRDefault="00504ED5">
            <w:pPr>
              <w:pStyle w:val="Textbody"/>
              <w:spacing w:line="320" w:lineRule="exact"/>
              <w:rPr>
                <w:rFonts w:ascii="標楷體" w:eastAsia="標楷體" w:hAnsi="標楷體"/>
                <w:szCs w:val="24"/>
              </w:rPr>
            </w:pPr>
            <w:r>
              <w:rPr>
                <w:rFonts w:ascii="標楷體" w:eastAsia="標楷體" w:hAnsi="標楷體"/>
                <w:szCs w:val="24"/>
              </w:rPr>
              <w:t>□未執行</w:t>
            </w:r>
          </w:p>
        </w:tc>
        <w:tc>
          <w:tcPr>
            <w:tcW w:w="11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786722" w14:textId="77777777" w:rsidR="005D263C" w:rsidRDefault="005D263C">
            <w:pPr>
              <w:widowControl/>
            </w:pPr>
          </w:p>
        </w:tc>
      </w:tr>
      <w:tr w:rsidR="00E95715" w14:paraId="41149528" w14:textId="77777777">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0F794F" w14:textId="77777777" w:rsidR="00E95715" w:rsidRDefault="00E95715">
            <w:pPr>
              <w:pStyle w:val="a3"/>
              <w:numPr>
                <w:ilvl w:val="0"/>
                <w:numId w:val="4"/>
              </w:numPr>
              <w:spacing w:line="360" w:lineRule="exact"/>
              <w:jc w:val="both"/>
              <w:rPr>
                <w:rFonts w:ascii="標楷體" w:eastAsia="標楷體" w:hAnsi="標楷體"/>
              </w:rPr>
            </w:pPr>
          </w:p>
        </w:tc>
        <w:tc>
          <w:tcPr>
            <w:tcW w:w="1837"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ADB904" w14:textId="77777777" w:rsidR="005D263C" w:rsidRDefault="005D263C">
            <w:pPr>
              <w:widowControl/>
            </w:pPr>
          </w:p>
        </w:tc>
        <w:tc>
          <w:tcPr>
            <w:tcW w:w="1277"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9FCF41" w14:textId="77777777" w:rsidR="005D263C" w:rsidRDefault="005D263C">
            <w:pPr>
              <w:widowControl/>
            </w:pPr>
          </w:p>
        </w:tc>
        <w:tc>
          <w:tcPr>
            <w:tcW w:w="36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DED3BE" w14:textId="77777777" w:rsidR="00E95715" w:rsidRDefault="00504ED5">
            <w:pPr>
              <w:pStyle w:val="Textbody"/>
              <w:autoSpaceDE w:val="0"/>
              <w:snapToGrid w:val="0"/>
              <w:jc w:val="both"/>
            </w:pPr>
            <w:r>
              <w:rPr>
                <w:rFonts w:ascii="標楷體" w:eastAsia="標楷體" w:hAnsi="標楷體" w:cs="標楷體"/>
                <w:kern w:val="0"/>
                <w:szCs w:val="24"/>
              </w:rPr>
              <w:t>防止高壓氣體引起之危害</w:t>
            </w:r>
            <w:r>
              <w:rPr>
                <w:rFonts w:ascii="標楷體" w:eastAsia="標楷體" w:hAnsi="標楷體"/>
                <w:szCs w:val="24"/>
              </w:rPr>
              <w:t>。</w:t>
            </w: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6E05C6"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□已執行</w:t>
            </w:r>
          </w:p>
          <w:p w14:paraId="1BE07066"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□未執行</w:t>
            </w:r>
          </w:p>
        </w:tc>
        <w:tc>
          <w:tcPr>
            <w:tcW w:w="11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4A903" w14:textId="77777777" w:rsidR="005D263C" w:rsidRDefault="005D263C">
            <w:pPr>
              <w:widowControl/>
            </w:pPr>
          </w:p>
        </w:tc>
      </w:tr>
      <w:tr w:rsidR="00E95715" w14:paraId="7494C8BC" w14:textId="77777777">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AAFACB" w14:textId="77777777" w:rsidR="00E95715" w:rsidRDefault="00E95715">
            <w:pPr>
              <w:pStyle w:val="a3"/>
              <w:numPr>
                <w:ilvl w:val="0"/>
                <w:numId w:val="4"/>
              </w:numPr>
              <w:spacing w:line="360" w:lineRule="exact"/>
              <w:jc w:val="both"/>
              <w:rPr>
                <w:rFonts w:ascii="標楷體" w:eastAsia="標楷體" w:hAnsi="標楷體"/>
              </w:rPr>
            </w:pPr>
          </w:p>
        </w:tc>
        <w:tc>
          <w:tcPr>
            <w:tcW w:w="1837"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6420BA" w14:textId="77777777" w:rsidR="005D263C" w:rsidRDefault="005D263C">
            <w:pPr>
              <w:widowControl/>
            </w:pPr>
          </w:p>
        </w:tc>
        <w:tc>
          <w:tcPr>
            <w:tcW w:w="1277"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485763" w14:textId="77777777" w:rsidR="005D263C" w:rsidRDefault="005D263C">
            <w:pPr>
              <w:widowControl/>
            </w:pPr>
          </w:p>
        </w:tc>
        <w:tc>
          <w:tcPr>
            <w:tcW w:w="36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4D464F" w14:textId="77777777" w:rsidR="00E95715" w:rsidRDefault="00504ED5">
            <w:pPr>
              <w:pStyle w:val="Textbody"/>
              <w:autoSpaceDE w:val="0"/>
              <w:snapToGrid w:val="0"/>
              <w:jc w:val="both"/>
            </w:pPr>
            <w:r>
              <w:rPr>
                <w:rFonts w:ascii="標楷體" w:eastAsia="標楷體" w:hAnsi="標楷體" w:cs="標楷體"/>
                <w:kern w:val="0"/>
                <w:szCs w:val="24"/>
              </w:rPr>
              <w:t>防止原料、材料、氣體、蒸氣、粉塵、溶劑、化學品、含毒性物質或缺氧空氣等引起之危害</w:t>
            </w:r>
            <w:r>
              <w:rPr>
                <w:rFonts w:ascii="標楷體" w:eastAsia="標楷體" w:hAnsi="標楷體"/>
                <w:szCs w:val="24"/>
              </w:rPr>
              <w:t>。</w:t>
            </w: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8F1A45"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□已執行</w:t>
            </w:r>
          </w:p>
          <w:p w14:paraId="50EF8D2D"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□未執行</w:t>
            </w:r>
          </w:p>
        </w:tc>
        <w:tc>
          <w:tcPr>
            <w:tcW w:w="11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07D576" w14:textId="77777777" w:rsidR="005D263C" w:rsidRDefault="005D263C">
            <w:pPr>
              <w:widowControl/>
            </w:pPr>
          </w:p>
        </w:tc>
      </w:tr>
      <w:tr w:rsidR="00E95715" w14:paraId="264E0086" w14:textId="77777777">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E5CF55" w14:textId="77777777" w:rsidR="00E95715" w:rsidRDefault="00E95715">
            <w:pPr>
              <w:pStyle w:val="a3"/>
              <w:numPr>
                <w:ilvl w:val="0"/>
                <w:numId w:val="4"/>
              </w:numPr>
              <w:spacing w:line="360" w:lineRule="exact"/>
              <w:jc w:val="both"/>
              <w:rPr>
                <w:rFonts w:ascii="標楷體" w:eastAsia="標楷體" w:hAnsi="標楷體"/>
              </w:rPr>
            </w:pPr>
          </w:p>
        </w:tc>
        <w:tc>
          <w:tcPr>
            <w:tcW w:w="1837"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AD3F" w14:textId="77777777" w:rsidR="005D263C" w:rsidRDefault="005D263C">
            <w:pPr>
              <w:widowControl/>
            </w:pPr>
          </w:p>
        </w:tc>
        <w:tc>
          <w:tcPr>
            <w:tcW w:w="1277"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B61AA8" w14:textId="77777777" w:rsidR="005D263C" w:rsidRDefault="005D263C">
            <w:pPr>
              <w:widowControl/>
            </w:pPr>
          </w:p>
        </w:tc>
        <w:tc>
          <w:tcPr>
            <w:tcW w:w="36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2997E4" w14:textId="77777777" w:rsidR="00E95715" w:rsidRDefault="00504ED5">
            <w:pPr>
              <w:pStyle w:val="Textbody"/>
              <w:autoSpaceDE w:val="0"/>
              <w:snapToGrid w:val="0"/>
              <w:jc w:val="both"/>
            </w:pPr>
            <w:r>
              <w:rPr>
                <w:rFonts w:ascii="標楷體" w:eastAsia="標楷體" w:hAnsi="標楷體" w:cs="標楷體"/>
                <w:kern w:val="0"/>
                <w:szCs w:val="24"/>
              </w:rPr>
              <w:t>防止輻射、高溫、低溫、超音波、噪音、振動或異常氣壓等引起之危害</w:t>
            </w:r>
            <w:r>
              <w:rPr>
                <w:rFonts w:ascii="標楷體" w:eastAsia="標楷體" w:hAnsi="標楷體"/>
                <w:szCs w:val="24"/>
              </w:rPr>
              <w:t>。</w:t>
            </w: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B4DF25"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□已執行</w:t>
            </w:r>
          </w:p>
          <w:p w14:paraId="34E155B3"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□未執行</w:t>
            </w:r>
          </w:p>
        </w:tc>
        <w:tc>
          <w:tcPr>
            <w:tcW w:w="11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A183E7" w14:textId="77777777" w:rsidR="005D263C" w:rsidRDefault="005D263C">
            <w:pPr>
              <w:widowControl/>
            </w:pPr>
          </w:p>
        </w:tc>
      </w:tr>
      <w:tr w:rsidR="00E95715" w14:paraId="7956DD94" w14:textId="77777777">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6D2B9" w14:textId="77777777" w:rsidR="00E95715" w:rsidRDefault="00E95715">
            <w:pPr>
              <w:pStyle w:val="a3"/>
              <w:numPr>
                <w:ilvl w:val="0"/>
                <w:numId w:val="4"/>
              </w:numPr>
              <w:spacing w:line="360" w:lineRule="exact"/>
              <w:jc w:val="both"/>
              <w:rPr>
                <w:rFonts w:ascii="標楷體" w:eastAsia="標楷體" w:hAnsi="標楷體"/>
              </w:rPr>
            </w:pPr>
          </w:p>
        </w:tc>
        <w:tc>
          <w:tcPr>
            <w:tcW w:w="1837"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7EC5F7" w14:textId="77777777" w:rsidR="005D263C" w:rsidRDefault="005D263C">
            <w:pPr>
              <w:widowControl/>
            </w:pPr>
          </w:p>
        </w:tc>
        <w:tc>
          <w:tcPr>
            <w:tcW w:w="1277"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7D8EDD" w14:textId="77777777" w:rsidR="005D263C" w:rsidRDefault="005D263C">
            <w:pPr>
              <w:widowControl/>
            </w:pPr>
          </w:p>
        </w:tc>
        <w:tc>
          <w:tcPr>
            <w:tcW w:w="36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DE911F" w14:textId="77777777" w:rsidR="00E95715" w:rsidRDefault="00504ED5">
            <w:pPr>
              <w:pStyle w:val="Textbody"/>
              <w:autoSpaceDE w:val="0"/>
              <w:snapToGrid w:val="0"/>
              <w:jc w:val="both"/>
            </w:pPr>
            <w:r>
              <w:rPr>
                <w:rFonts w:ascii="標楷體" w:eastAsia="標楷體" w:hAnsi="標楷體" w:cs="標楷體"/>
                <w:kern w:val="0"/>
                <w:szCs w:val="24"/>
              </w:rPr>
              <w:t>防止監視儀表或精密作業等引起之危害</w:t>
            </w:r>
            <w:r>
              <w:rPr>
                <w:rFonts w:ascii="標楷體" w:eastAsia="標楷體" w:hAnsi="標楷體"/>
                <w:szCs w:val="24"/>
              </w:rPr>
              <w:t>。</w:t>
            </w: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722E20"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□已執行</w:t>
            </w:r>
          </w:p>
          <w:p w14:paraId="1B604FA1"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□未執行</w:t>
            </w:r>
          </w:p>
        </w:tc>
        <w:tc>
          <w:tcPr>
            <w:tcW w:w="11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DB8A56" w14:textId="77777777" w:rsidR="005D263C" w:rsidRDefault="005D263C">
            <w:pPr>
              <w:widowControl/>
            </w:pPr>
          </w:p>
        </w:tc>
      </w:tr>
      <w:tr w:rsidR="00E95715" w14:paraId="3F5D03B9" w14:textId="77777777">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7F7CE4" w14:textId="77777777" w:rsidR="00E95715" w:rsidRDefault="00E95715">
            <w:pPr>
              <w:pStyle w:val="a3"/>
              <w:numPr>
                <w:ilvl w:val="0"/>
                <w:numId w:val="4"/>
              </w:numPr>
              <w:spacing w:line="360" w:lineRule="exact"/>
              <w:jc w:val="both"/>
              <w:rPr>
                <w:rFonts w:ascii="標楷體" w:eastAsia="標楷體" w:hAnsi="標楷體"/>
              </w:rPr>
            </w:pPr>
          </w:p>
        </w:tc>
        <w:tc>
          <w:tcPr>
            <w:tcW w:w="1837"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E6EFB2" w14:textId="77777777" w:rsidR="005D263C" w:rsidRDefault="005D263C">
            <w:pPr>
              <w:widowControl/>
            </w:pPr>
          </w:p>
        </w:tc>
        <w:tc>
          <w:tcPr>
            <w:tcW w:w="1277"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867AB3" w14:textId="77777777" w:rsidR="005D263C" w:rsidRDefault="005D263C">
            <w:pPr>
              <w:widowControl/>
            </w:pPr>
          </w:p>
        </w:tc>
        <w:tc>
          <w:tcPr>
            <w:tcW w:w="36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1DE264" w14:textId="77777777" w:rsidR="00E95715" w:rsidRDefault="00504ED5">
            <w:pPr>
              <w:pStyle w:val="Textbody"/>
              <w:autoSpaceDE w:val="0"/>
              <w:snapToGrid w:val="0"/>
              <w:jc w:val="both"/>
            </w:pPr>
            <w:r>
              <w:rPr>
                <w:rFonts w:ascii="標楷體" w:eastAsia="標楷體" w:hAnsi="標楷體" w:cs="標楷體"/>
                <w:kern w:val="0"/>
                <w:szCs w:val="24"/>
              </w:rPr>
              <w:t>防止廢氣、廢液或殘渣等廢棄物引起之危害</w:t>
            </w:r>
            <w:r>
              <w:rPr>
                <w:rFonts w:ascii="標楷體" w:eastAsia="標楷體" w:hAnsi="標楷體"/>
                <w:szCs w:val="24"/>
              </w:rPr>
              <w:t>。</w:t>
            </w: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30D77"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□已執行</w:t>
            </w:r>
          </w:p>
          <w:p w14:paraId="08A860BB"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□未執行</w:t>
            </w:r>
          </w:p>
        </w:tc>
        <w:tc>
          <w:tcPr>
            <w:tcW w:w="11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9398E3" w14:textId="77777777" w:rsidR="005D263C" w:rsidRDefault="005D263C">
            <w:pPr>
              <w:widowControl/>
            </w:pPr>
          </w:p>
        </w:tc>
      </w:tr>
      <w:tr w:rsidR="00E95715" w14:paraId="33ED4086" w14:textId="77777777">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4A014" w14:textId="77777777" w:rsidR="00E95715" w:rsidRDefault="00E95715">
            <w:pPr>
              <w:pStyle w:val="a3"/>
              <w:numPr>
                <w:ilvl w:val="0"/>
                <w:numId w:val="4"/>
              </w:numPr>
              <w:spacing w:line="360" w:lineRule="exact"/>
              <w:jc w:val="both"/>
              <w:rPr>
                <w:rFonts w:ascii="標楷體" w:eastAsia="標楷體" w:hAnsi="標楷體"/>
              </w:rPr>
            </w:pPr>
          </w:p>
        </w:tc>
        <w:tc>
          <w:tcPr>
            <w:tcW w:w="1837"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5E113C" w14:textId="77777777" w:rsidR="005D263C" w:rsidRDefault="005D263C">
            <w:pPr>
              <w:widowControl/>
            </w:pPr>
          </w:p>
        </w:tc>
        <w:tc>
          <w:tcPr>
            <w:tcW w:w="1277"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C7E8EA" w14:textId="77777777" w:rsidR="005D263C" w:rsidRDefault="005D263C">
            <w:pPr>
              <w:widowControl/>
            </w:pPr>
          </w:p>
        </w:tc>
        <w:tc>
          <w:tcPr>
            <w:tcW w:w="36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3F22BD" w14:textId="77777777" w:rsidR="00E95715" w:rsidRDefault="00504ED5">
            <w:pPr>
              <w:pStyle w:val="Textbody"/>
              <w:autoSpaceDE w:val="0"/>
              <w:snapToGrid w:val="0"/>
            </w:pPr>
            <w:r>
              <w:rPr>
                <w:rFonts w:ascii="標楷體" w:eastAsia="標楷體" w:hAnsi="標楷體" w:cs="標楷體"/>
                <w:kern w:val="0"/>
                <w:szCs w:val="24"/>
              </w:rPr>
              <w:t>防止風災、水患或火災等引起之危害</w:t>
            </w:r>
            <w:r>
              <w:rPr>
                <w:rFonts w:ascii="標楷體" w:eastAsia="標楷體" w:hAnsi="標楷體"/>
                <w:szCs w:val="24"/>
              </w:rPr>
              <w:t>。</w:t>
            </w: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247C50"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□已執行</w:t>
            </w:r>
          </w:p>
          <w:p w14:paraId="03C1BFC4"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□未執行</w:t>
            </w:r>
          </w:p>
        </w:tc>
        <w:tc>
          <w:tcPr>
            <w:tcW w:w="11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E6663F" w14:textId="77777777" w:rsidR="005D263C" w:rsidRDefault="005D263C">
            <w:pPr>
              <w:widowControl/>
            </w:pPr>
          </w:p>
        </w:tc>
      </w:tr>
      <w:tr w:rsidR="00E95715" w14:paraId="7AA65071" w14:textId="77777777">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D13304" w14:textId="77777777" w:rsidR="00E95715" w:rsidRDefault="00E95715">
            <w:pPr>
              <w:pStyle w:val="a3"/>
              <w:numPr>
                <w:ilvl w:val="0"/>
                <w:numId w:val="4"/>
              </w:numPr>
              <w:spacing w:line="360" w:lineRule="exact"/>
              <w:jc w:val="both"/>
              <w:rPr>
                <w:rFonts w:ascii="標楷體" w:eastAsia="標楷體" w:hAnsi="標楷體"/>
              </w:rPr>
            </w:pPr>
          </w:p>
        </w:tc>
        <w:tc>
          <w:tcPr>
            <w:tcW w:w="1837"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9EEE3C" w14:textId="77777777" w:rsidR="005D263C" w:rsidRDefault="005D263C">
            <w:pPr>
              <w:widowControl/>
            </w:pPr>
          </w:p>
        </w:tc>
        <w:tc>
          <w:tcPr>
            <w:tcW w:w="1277"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2615BD" w14:textId="77777777" w:rsidR="005D263C" w:rsidRDefault="005D263C">
            <w:pPr>
              <w:widowControl/>
            </w:pPr>
          </w:p>
        </w:tc>
        <w:tc>
          <w:tcPr>
            <w:tcW w:w="36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CD85E" w14:textId="77777777" w:rsidR="00E95715" w:rsidRDefault="00504ED5">
            <w:pPr>
              <w:pStyle w:val="Textbody"/>
              <w:autoSpaceDE w:val="0"/>
              <w:snapToGrid w:val="0"/>
            </w:pPr>
            <w:r>
              <w:rPr>
                <w:rFonts w:ascii="標楷體" w:eastAsia="標楷體" w:hAnsi="標楷體" w:cs="標楷體"/>
                <w:kern w:val="0"/>
                <w:szCs w:val="24"/>
              </w:rPr>
              <w:t>防止動物、植物或微生物等引起之危害</w:t>
            </w:r>
            <w:r>
              <w:rPr>
                <w:rFonts w:ascii="標楷體" w:eastAsia="標楷體" w:hAnsi="標楷體"/>
                <w:szCs w:val="24"/>
              </w:rPr>
              <w:t>。</w:t>
            </w: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A5466B"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□已執行</w:t>
            </w:r>
          </w:p>
          <w:p w14:paraId="1B8B6086"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□未執行</w:t>
            </w:r>
          </w:p>
        </w:tc>
        <w:tc>
          <w:tcPr>
            <w:tcW w:w="11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02ACA7" w14:textId="77777777" w:rsidR="005D263C" w:rsidRDefault="005D263C">
            <w:pPr>
              <w:widowControl/>
            </w:pPr>
          </w:p>
        </w:tc>
      </w:tr>
      <w:tr w:rsidR="00E95715" w14:paraId="702876D9" w14:textId="77777777">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68EDB8" w14:textId="77777777" w:rsidR="00E95715" w:rsidRDefault="00E95715">
            <w:pPr>
              <w:pStyle w:val="a3"/>
              <w:numPr>
                <w:ilvl w:val="0"/>
                <w:numId w:val="4"/>
              </w:numPr>
              <w:spacing w:line="360" w:lineRule="exact"/>
              <w:jc w:val="both"/>
              <w:rPr>
                <w:rFonts w:ascii="標楷體" w:eastAsia="標楷體" w:hAnsi="標楷體"/>
              </w:rPr>
            </w:pPr>
          </w:p>
        </w:tc>
        <w:tc>
          <w:tcPr>
            <w:tcW w:w="1837"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7490A0" w14:textId="77777777" w:rsidR="005D263C" w:rsidRDefault="005D263C">
            <w:pPr>
              <w:widowControl/>
            </w:pPr>
          </w:p>
        </w:tc>
        <w:tc>
          <w:tcPr>
            <w:tcW w:w="1277"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DD095D" w14:textId="77777777" w:rsidR="005D263C" w:rsidRDefault="005D263C">
            <w:pPr>
              <w:widowControl/>
            </w:pPr>
          </w:p>
        </w:tc>
        <w:tc>
          <w:tcPr>
            <w:tcW w:w="36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BD1A4F" w14:textId="77777777" w:rsidR="00E95715" w:rsidRDefault="00504ED5">
            <w:pPr>
              <w:pStyle w:val="Textbody"/>
              <w:autoSpaceDE w:val="0"/>
              <w:snapToGrid w:val="0"/>
            </w:pPr>
            <w:r>
              <w:rPr>
                <w:rFonts w:ascii="標楷體" w:eastAsia="標楷體" w:hAnsi="標楷體" w:cs="標楷體"/>
                <w:kern w:val="0"/>
                <w:szCs w:val="24"/>
              </w:rPr>
              <w:t>防止通道、地板或階梯等引起之危害</w:t>
            </w:r>
            <w:r>
              <w:rPr>
                <w:rFonts w:ascii="標楷體" w:eastAsia="標楷體" w:hAnsi="標楷體"/>
                <w:szCs w:val="24"/>
              </w:rPr>
              <w:t>。</w:t>
            </w: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A74DB2"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□已執行</w:t>
            </w:r>
          </w:p>
          <w:p w14:paraId="175C8F64"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□未執行</w:t>
            </w:r>
          </w:p>
        </w:tc>
        <w:tc>
          <w:tcPr>
            <w:tcW w:w="11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F5AE31" w14:textId="77777777" w:rsidR="005D263C" w:rsidRDefault="005D263C">
            <w:pPr>
              <w:widowControl/>
            </w:pPr>
          </w:p>
        </w:tc>
      </w:tr>
      <w:tr w:rsidR="00E95715" w14:paraId="3FA94BAE" w14:textId="77777777">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6455FF" w14:textId="77777777" w:rsidR="00E95715" w:rsidRDefault="00E95715">
            <w:pPr>
              <w:pStyle w:val="a3"/>
              <w:numPr>
                <w:ilvl w:val="0"/>
                <w:numId w:val="4"/>
              </w:numPr>
              <w:spacing w:line="360" w:lineRule="exact"/>
              <w:jc w:val="both"/>
              <w:rPr>
                <w:rFonts w:ascii="標楷體" w:eastAsia="標楷體" w:hAnsi="標楷體"/>
              </w:rPr>
            </w:pPr>
          </w:p>
        </w:tc>
        <w:tc>
          <w:tcPr>
            <w:tcW w:w="1837"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43F885" w14:textId="77777777" w:rsidR="005D263C" w:rsidRDefault="005D263C">
            <w:pPr>
              <w:widowControl/>
            </w:pPr>
          </w:p>
        </w:tc>
        <w:tc>
          <w:tcPr>
            <w:tcW w:w="1277"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A1DAD6" w14:textId="77777777" w:rsidR="005D263C" w:rsidRDefault="005D263C">
            <w:pPr>
              <w:widowControl/>
            </w:pPr>
          </w:p>
        </w:tc>
        <w:tc>
          <w:tcPr>
            <w:tcW w:w="36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551963" w14:textId="77777777" w:rsidR="00E95715" w:rsidRDefault="00504ED5">
            <w:pPr>
              <w:pStyle w:val="Textbody"/>
              <w:autoSpaceDE w:val="0"/>
              <w:snapToGrid w:val="0"/>
            </w:pPr>
            <w:r>
              <w:rPr>
                <w:rFonts w:ascii="標楷體" w:eastAsia="標楷體" w:hAnsi="標楷體" w:cs="標楷體"/>
                <w:kern w:val="0"/>
                <w:szCs w:val="24"/>
              </w:rPr>
              <w:t>防止未採取充足通風、採光、照明、保溫或防濕等引起之危害</w:t>
            </w:r>
            <w:r>
              <w:rPr>
                <w:rFonts w:ascii="標楷體" w:eastAsia="標楷體" w:hAnsi="標楷體"/>
                <w:szCs w:val="24"/>
              </w:rPr>
              <w:t>。</w:t>
            </w: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BBB60B"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□已執行</w:t>
            </w:r>
          </w:p>
          <w:p w14:paraId="1C439DFD"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□未執行</w:t>
            </w:r>
          </w:p>
        </w:tc>
        <w:tc>
          <w:tcPr>
            <w:tcW w:w="11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10AC27" w14:textId="77777777" w:rsidR="005D263C" w:rsidRDefault="005D263C">
            <w:pPr>
              <w:widowControl/>
            </w:pPr>
          </w:p>
        </w:tc>
      </w:tr>
      <w:tr w:rsidR="00E95715" w14:paraId="22A7DBA0" w14:textId="77777777">
        <w:trPr>
          <w:trHeight w:val="2575"/>
        </w:trPr>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C9212F" w14:textId="77777777" w:rsidR="00E95715" w:rsidRDefault="00E95715">
            <w:pPr>
              <w:pStyle w:val="a3"/>
              <w:numPr>
                <w:ilvl w:val="0"/>
                <w:numId w:val="4"/>
              </w:numPr>
              <w:spacing w:line="360" w:lineRule="exact"/>
              <w:jc w:val="both"/>
              <w:rPr>
                <w:rFonts w:ascii="標楷體" w:eastAsia="標楷體" w:hAnsi="標楷體"/>
              </w:rPr>
            </w:pP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0AF326" w14:textId="77777777" w:rsidR="00E95715" w:rsidRDefault="00504ED5">
            <w:pPr>
              <w:pStyle w:val="Textbody"/>
              <w:spacing w:line="360" w:lineRule="exact"/>
              <w:jc w:val="both"/>
              <w:rPr>
                <w:rFonts w:ascii="標楷體" w:eastAsia="標楷體" w:hAnsi="標楷體"/>
              </w:rPr>
            </w:pPr>
            <w:r>
              <w:rPr>
                <w:rFonts w:ascii="標楷體" w:eastAsia="標楷體" w:hAnsi="標楷體"/>
              </w:rPr>
              <w:t>調查具危害性危險物或有害物，並標示、註明及其他防止健康危害或危險之必要措施</w:t>
            </w:r>
          </w:p>
        </w:tc>
        <w:tc>
          <w:tcPr>
            <w:tcW w:w="132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1EC1EF" w14:textId="77777777" w:rsidR="00E95715" w:rsidRDefault="00504ED5">
            <w:pPr>
              <w:pStyle w:val="Textbody"/>
              <w:spacing w:line="360" w:lineRule="exact"/>
              <w:jc w:val="both"/>
              <w:rPr>
                <w:rFonts w:ascii="標楷體" w:eastAsia="標楷體" w:hAnsi="標楷體"/>
              </w:rPr>
            </w:pPr>
            <w:r>
              <w:rPr>
                <w:rFonts w:ascii="標楷體" w:eastAsia="標楷體" w:hAnsi="標楷體"/>
              </w:rPr>
              <w:t>各機關</w:t>
            </w:r>
          </w:p>
        </w:tc>
        <w:tc>
          <w:tcPr>
            <w:tcW w:w="36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02D274" w14:textId="77777777" w:rsidR="00E95715" w:rsidRDefault="00504ED5">
            <w:pPr>
              <w:pStyle w:val="Textbody"/>
              <w:spacing w:line="360" w:lineRule="exact"/>
            </w:pPr>
            <w:r>
              <w:rPr>
                <w:rFonts w:ascii="標楷體" w:eastAsia="標楷體" w:hAnsi="標楷體"/>
                <w:szCs w:val="24"/>
              </w:rPr>
              <w:t>調查日期</w:t>
            </w:r>
            <w:r>
              <w:rPr>
                <w:rFonts w:ascii="標楷體" w:eastAsia="標楷體" w:hAnsi="標楷體"/>
              </w:rPr>
              <w:t>：</w:t>
            </w:r>
            <w:r>
              <w:rPr>
                <w:rFonts w:ascii="標楷體" w:eastAsia="標楷體" w:hAnsi="標楷體"/>
                <w:szCs w:val="24"/>
                <w:u w:val="single"/>
              </w:rPr>
              <w:t xml:space="preserve">   </w:t>
            </w:r>
            <w:r>
              <w:rPr>
                <w:rFonts w:ascii="標楷體" w:eastAsia="標楷體" w:hAnsi="標楷體"/>
                <w:szCs w:val="24"/>
              </w:rPr>
              <w:t>年</w:t>
            </w:r>
            <w:r>
              <w:rPr>
                <w:rFonts w:ascii="標楷體" w:eastAsia="標楷體" w:hAnsi="標楷體"/>
                <w:szCs w:val="24"/>
                <w:u w:val="single"/>
              </w:rPr>
              <w:t xml:space="preserve">   </w:t>
            </w:r>
            <w:r>
              <w:rPr>
                <w:rFonts w:ascii="標楷體" w:eastAsia="標楷體" w:hAnsi="標楷體"/>
                <w:szCs w:val="24"/>
              </w:rPr>
              <w:t>月</w:t>
            </w:r>
            <w:r>
              <w:rPr>
                <w:rFonts w:ascii="標楷體" w:eastAsia="標楷體" w:hAnsi="標楷體"/>
                <w:szCs w:val="24"/>
                <w:u w:val="single"/>
              </w:rPr>
              <w:t xml:space="preserve">   </w:t>
            </w:r>
            <w:r>
              <w:rPr>
                <w:rFonts w:ascii="標楷體" w:eastAsia="標楷體" w:hAnsi="標楷體"/>
                <w:szCs w:val="24"/>
              </w:rPr>
              <w:t>日。</w:t>
            </w: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5083CE"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□已執行</w:t>
            </w:r>
          </w:p>
          <w:p w14:paraId="3BDD639B"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□未執行</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430F1F" w14:textId="77777777" w:rsidR="00E95715" w:rsidRDefault="00504ED5">
            <w:pPr>
              <w:pStyle w:val="Textbody"/>
              <w:spacing w:line="360" w:lineRule="exact"/>
              <w:jc w:val="both"/>
            </w:pPr>
            <w:r>
              <w:rPr>
                <w:rFonts w:ascii="標楷體" w:eastAsia="標楷體" w:hAnsi="標楷體" w:cs="Arial"/>
                <w:shd w:val="clear" w:color="auto" w:fill="FFFFFF"/>
              </w:rPr>
              <w:t>§</w:t>
            </w:r>
            <w:r>
              <w:rPr>
                <w:rFonts w:ascii="標楷體" w:eastAsia="標楷體" w:hAnsi="標楷體"/>
              </w:rPr>
              <w:t>10</w:t>
            </w:r>
          </w:p>
        </w:tc>
      </w:tr>
      <w:tr w:rsidR="00E95715" w14:paraId="68D159BD" w14:textId="77777777">
        <w:trPr>
          <w:trHeight w:val="1826"/>
        </w:trPr>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A147EB" w14:textId="77777777" w:rsidR="00E95715" w:rsidRDefault="00E95715">
            <w:pPr>
              <w:pStyle w:val="a3"/>
              <w:numPr>
                <w:ilvl w:val="0"/>
                <w:numId w:val="4"/>
              </w:numPr>
              <w:spacing w:line="360" w:lineRule="exact"/>
              <w:jc w:val="both"/>
              <w:rPr>
                <w:rFonts w:ascii="標楷體" w:eastAsia="標楷體" w:hAnsi="標楷體"/>
              </w:rPr>
            </w:pP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50BE16" w14:textId="77777777" w:rsidR="00E95715" w:rsidRDefault="00504ED5">
            <w:pPr>
              <w:pStyle w:val="Textbody"/>
              <w:spacing w:line="360" w:lineRule="exact"/>
              <w:jc w:val="both"/>
              <w:rPr>
                <w:rFonts w:ascii="標楷體" w:eastAsia="標楷體" w:hAnsi="標楷體"/>
              </w:rPr>
            </w:pPr>
            <w:r>
              <w:rPr>
                <w:rFonts w:ascii="標楷體" w:eastAsia="標楷體" w:hAnsi="標楷體"/>
              </w:rPr>
              <w:t>訂定緊急避難標準作業程序，並定期實施緊急避難訓練</w:t>
            </w:r>
          </w:p>
        </w:tc>
        <w:tc>
          <w:tcPr>
            <w:tcW w:w="132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994948" w14:textId="77777777" w:rsidR="00E95715" w:rsidRDefault="00504ED5">
            <w:pPr>
              <w:pStyle w:val="Textbody"/>
              <w:spacing w:line="360" w:lineRule="exact"/>
              <w:jc w:val="both"/>
              <w:rPr>
                <w:rFonts w:ascii="標楷體" w:eastAsia="標楷體" w:hAnsi="標楷體"/>
              </w:rPr>
            </w:pPr>
            <w:r>
              <w:rPr>
                <w:rFonts w:ascii="標楷體" w:eastAsia="標楷體" w:hAnsi="標楷體"/>
              </w:rPr>
              <w:t>各機關</w:t>
            </w:r>
          </w:p>
        </w:tc>
        <w:tc>
          <w:tcPr>
            <w:tcW w:w="36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9D0939" w14:textId="77777777" w:rsidR="00E95715" w:rsidRDefault="00504ED5">
            <w:pPr>
              <w:pStyle w:val="a3"/>
              <w:numPr>
                <w:ilvl w:val="0"/>
                <w:numId w:val="5"/>
              </w:numPr>
              <w:spacing w:line="360" w:lineRule="exact"/>
              <w:rPr>
                <w:rFonts w:ascii="標楷體" w:eastAsia="標楷體" w:hAnsi="標楷體"/>
              </w:rPr>
            </w:pPr>
            <w:r>
              <w:rPr>
                <w:rFonts w:ascii="標楷體" w:eastAsia="標楷體" w:hAnsi="標楷體"/>
              </w:rPr>
              <w:t>程序訂定/修正日期：</w:t>
            </w:r>
          </w:p>
          <w:p w14:paraId="1877C725" w14:textId="77777777" w:rsidR="00E95715" w:rsidRDefault="00504ED5">
            <w:pPr>
              <w:pStyle w:val="Textbody"/>
              <w:spacing w:line="360" w:lineRule="exact"/>
            </w:pPr>
            <w:r>
              <w:rPr>
                <w:rFonts w:ascii="標楷體" w:eastAsia="標楷體" w:hAnsi="標楷體"/>
                <w:szCs w:val="24"/>
                <w:u w:val="single"/>
              </w:rPr>
              <w:t xml:space="preserve">   </w:t>
            </w:r>
            <w:r>
              <w:rPr>
                <w:rFonts w:ascii="標楷體" w:eastAsia="標楷體" w:hAnsi="標楷體"/>
                <w:szCs w:val="24"/>
              </w:rPr>
              <w:t>年</w:t>
            </w:r>
            <w:r>
              <w:rPr>
                <w:rFonts w:ascii="標楷體" w:eastAsia="標楷體" w:hAnsi="標楷體"/>
                <w:szCs w:val="24"/>
                <w:u w:val="single"/>
              </w:rPr>
              <w:t xml:space="preserve">   </w:t>
            </w:r>
            <w:r>
              <w:rPr>
                <w:rFonts w:ascii="標楷體" w:eastAsia="標楷體" w:hAnsi="標楷體"/>
                <w:szCs w:val="24"/>
              </w:rPr>
              <w:t>月</w:t>
            </w:r>
            <w:r>
              <w:rPr>
                <w:rFonts w:ascii="標楷體" w:eastAsia="標楷體" w:hAnsi="標楷體"/>
                <w:szCs w:val="24"/>
                <w:u w:val="single"/>
              </w:rPr>
              <w:t xml:space="preserve">   </w:t>
            </w:r>
            <w:r>
              <w:rPr>
                <w:rFonts w:ascii="標楷體" w:eastAsia="標楷體" w:hAnsi="標楷體"/>
                <w:szCs w:val="24"/>
              </w:rPr>
              <w:t>日。</w:t>
            </w:r>
          </w:p>
          <w:p w14:paraId="461F9E99" w14:textId="77777777" w:rsidR="00E95715" w:rsidRDefault="00504ED5">
            <w:pPr>
              <w:pStyle w:val="a3"/>
              <w:numPr>
                <w:ilvl w:val="0"/>
                <w:numId w:val="5"/>
              </w:numPr>
              <w:spacing w:line="360" w:lineRule="exact"/>
              <w:rPr>
                <w:rFonts w:ascii="標楷體" w:eastAsia="標楷體" w:hAnsi="標楷體"/>
              </w:rPr>
            </w:pPr>
            <w:r>
              <w:rPr>
                <w:rFonts w:ascii="標楷體" w:eastAsia="標楷體" w:hAnsi="標楷體"/>
              </w:rPr>
              <w:t>訓練日期：</w:t>
            </w:r>
          </w:p>
          <w:p w14:paraId="46142A59" w14:textId="77777777" w:rsidR="00E95715" w:rsidRDefault="00504ED5">
            <w:pPr>
              <w:pStyle w:val="Textbody"/>
              <w:spacing w:line="360" w:lineRule="exact"/>
            </w:pPr>
            <w:r>
              <w:rPr>
                <w:rFonts w:ascii="標楷體" w:eastAsia="標楷體" w:hAnsi="標楷體"/>
                <w:szCs w:val="24"/>
                <w:u w:val="single"/>
              </w:rPr>
              <w:t xml:space="preserve">   </w:t>
            </w:r>
            <w:r>
              <w:rPr>
                <w:rFonts w:ascii="標楷體" w:eastAsia="標楷體" w:hAnsi="標楷體"/>
                <w:szCs w:val="24"/>
              </w:rPr>
              <w:t>年</w:t>
            </w:r>
            <w:r>
              <w:rPr>
                <w:rFonts w:ascii="標楷體" w:eastAsia="標楷體" w:hAnsi="標楷體"/>
                <w:szCs w:val="24"/>
                <w:u w:val="single"/>
              </w:rPr>
              <w:t xml:space="preserve">   </w:t>
            </w:r>
            <w:r>
              <w:rPr>
                <w:rFonts w:ascii="標楷體" w:eastAsia="標楷體" w:hAnsi="標楷體"/>
                <w:szCs w:val="24"/>
              </w:rPr>
              <w:t>月</w:t>
            </w:r>
            <w:r>
              <w:rPr>
                <w:rFonts w:ascii="標楷體" w:eastAsia="標楷體" w:hAnsi="標楷體"/>
                <w:szCs w:val="24"/>
                <w:u w:val="single"/>
              </w:rPr>
              <w:t xml:space="preserve">   </w:t>
            </w:r>
            <w:r>
              <w:rPr>
                <w:rFonts w:ascii="標楷體" w:eastAsia="標楷體" w:hAnsi="標楷體"/>
                <w:szCs w:val="24"/>
              </w:rPr>
              <w:t>日。</w:t>
            </w: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A97F36"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□已執行</w:t>
            </w:r>
          </w:p>
          <w:p w14:paraId="1781FD28" w14:textId="77777777" w:rsidR="00E95715" w:rsidRDefault="00504ED5">
            <w:pPr>
              <w:pStyle w:val="Textbody"/>
              <w:spacing w:line="360" w:lineRule="exact"/>
            </w:pPr>
            <w:r>
              <w:rPr>
                <w:rFonts w:ascii="標楷體" w:eastAsia="標楷體" w:hAnsi="標楷體"/>
                <w:szCs w:val="24"/>
              </w:rPr>
              <w:t>□未執行</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D9A665" w14:textId="77777777" w:rsidR="00E95715" w:rsidRDefault="00504ED5">
            <w:pPr>
              <w:pStyle w:val="Textbody"/>
              <w:spacing w:line="360" w:lineRule="exact"/>
              <w:jc w:val="both"/>
            </w:pPr>
            <w:r>
              <w:rPr>
                <w:rFonts w:ascii="標楷體" w:eastAsia="標楷體" w:hAnsi="標楷體"/>
              </w:rPr>
              <w:t>§11</w:t>
            </w:r>
          </w:p>
        </w:tc>
      </w:tr>
      <w:tr w:rsidR="00E95715" w14:paraId="399EF6C3" w14:textId="77777777">
        <w:trPr>
          <w:trHeight w:val="1080"/>
        </w:trPr>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6C9AFA" w14:textId="77777777" w:rsidR="00E95715" w:rsidRDefault="00E95715">
            <w:pPr>
              <w:pStyle w:val="a3"/>
              <w:numPr>
                <w:ilvl w:val="0"/>
                <w:numId w:val="4"/>
              </w:numPr>
              <w:spacing w:line="360" w:lineRule="exact"/>
              <w:jc w:val="both"/>
              <w:rPr>
                <w:rFonts w:ascii="標楷體" w:eastAsia="標楷體" w:hAnsi="標楷體"/>
              </w:rPr>
            </w:pP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823133" w14:textId="77777777" w:rsidR="00E95715" w:rsidRDefault="00504ED5">
            <w:pPr>
              <w:pStyle w:val="Textbody"/>
              <w:spacing w:line="360" w:lineRule="exact"/>
              <w:jc w:val="both"/>
              <w:rPr>
                <w:rFonts w:ascii="標楷體" w:eastAsia="標楷體" w:hAnsi="標楷體"/>
              </w:rPr>
            </w:pPr>
            <w:r>
              <w:rPr>
                <w:rFonts w:ascii="標楷體" w:eastAsia="標楷體" w:hAnsi="標楷體"/>
              </w:rPr>
              <w:t>建置妊娠中及分娩後未滿二年之女性公務人員所需環境及設備</w:t>
            </w:r>
          </w:p>
        </w:tc>
        <w:tc>
          <w:tcPr>
            <w:tcW w:w="132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A65D33" w14:textId="77777777" w:rsidR="00E95715" w:rsidRDefault="00504ED5">
            <w:pPr>
              <w:pStyle w:val="Textbody"/>
              <w:spacing w:line="360" w:lineRule="exact"/>
              <w:jc w:val="both"/>
              <w:rPr>
                <w:rFonts w:ascii="標楷體" w:eastAsia="標楷體" w:hAnsi="標楷體"/>
              </w:rPr>
            </w:pPr>
            <w:r>
              <w:rPr>
                <w:rFonts w:ascii="標楷體" w:eastAsia="標楷體" w:hAnsi="標楷體"/>
              </w:rPr>
              <w:t>各機關</w:t>
            </w:r>
          </w:p>
        </w:tc>
        <w:tc>
          <w:tcPr>
            <w:tcW w:w="36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52480B" w14:textId="77777777" w:rsidR="00E95715" w:rsidRDefault="00504ED5">
            <w:pPr>
              <w:pStyle w:val="Textbody"/>
              <w:spacing w:line="360" w:lineRule="exact"/>
            </w:pPr>
            <w:r>
              <w:rPr>
                <w:rFonts w:ascii="標楷體" w:eastAsia="標楷體" w:hAnsi="標楷體"/>
                <w:szCs w:val="24"/>
              </w:rPr>
              <w:t>環境及</w:t>
            </w:r>
            <w:r>
              <w:rPr>
                <w:rFonts w:ascii="標楷體" w:eastAsia="標楷體" w:hAnsi="標楷體"/>
              </w:rPr>
              <w:t>設備名稱：</w:t>
            </w:r>
            <w:r>
              <w:rPr>
                <w:rFonts w:ascii="標楷體" w:eastAsia="標楷體" w:hAnsi="標楷體"/>
                <w:szCs w:val="24"/>
                <w:u w:val="single"/>
              </w:rPr>
              <w:t xml:space="preserve">       </w:t>
            </w: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A291A8"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□已執行</w:t>
            </w:r>
          </w:p>
          <w:p w14:paraId="37BAB4B2"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□未執行</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B2E244" w14:textId="77777777" w:rsidR="00E95715" w:rsidRDefault="00504ED5">
            <w:pPr>
              <w:pStyle w:val="Textbody"/>
              <w:spacing w:line="360" w:lineRule="exact"/>
              <w:jc w:val="both"/>
            </w:pPr>
            <w:r>
              <w:rPr>
                <w:rFonts w:ascii="標楷體" w:eastAsia="標楷體" w:hAnsi="標楷體" w:cs="Arial"/>
                <w:shd w:val="clear" w:color="auto" w:fill="FFFFFF"/>
              </w:rPr>
              <w:t>§</w:t>
            </w:r>
            <w:r>
              <w:rPr>
                <w:rFonts w:ascii="標楷體" w:eastAsia="標楷體" w:hAnsi="標楷體"/>
              </w:rPr>
              <w:t>12</w:t>
            </w:r>
          </w:p>
        </w:tc>
      </w:tr>
      <w:tr w:rsidR="00E95715" w14:paraId="5590915E" w14:textId="77777777">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6D6930" w14:textId="77777777" w:rsidR="00E95715" w:rsidRDefault="00E95715">
            <w:pPr>
              <w:pStyle w:val="a3"/>
              <w:numPr>
                <w:ilvl w:val="0"/>
                <w:numId w:val="4"/>
              </w:numPr>
              <w:spacing w:line="360" w:lineRule="exact"/>
              <w:jc w:val="both"/>
              <w:rPr>
                <w:rFonts w:ascii="標楷體" w:eastAsia="標楷體" w:hAnsi="標楷體"/>
              </w:rPr>
            </w:pP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6921D0" w14:textId="77777777" w:rsidR="00E95715" w:rsidRDefault="00504ED5">
            <w:pPr>
              <w:pStyle w:val="Textbody"/>
              <w:spacing w:line="360" w:lineRule="exact"/>
              <w:jc w:val="both"/>
              <w:rPr>
                <w:rFonts w:ascii="標楷體" w:eastAsia="標楷體" w:hAnsi="標楷體"/>
              </w:rPr>
            </w:pPr>
            <w:r>
              <w:rPr>
                <w:rFonts w:ascii="標楷體" w:eastAsia="標楷體" w:hAnsi="標楷體"/>
              </w:rPr>
              <w:t>執行職務操作之機械、設備、器材、交通工具定期保養；提供之安全衛生設備、措施及住宿或休憩設施應符合相關法令規定</w:t>
            </w:r>
          </w:p>
        </w:tc>
        <w:tc>
          <w:tcPr>
            <w:tcW w:w="132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431E6E" w14:textId="77777777" w:rsidR="00E95715" w:rsidRDefault="00504ED5">
            <w:pPr>
              <w:pStyle w:val="Textbody"/>
              <w:spacing w:line="360" w:lineRule="exact"/>
              <w:jc w:val="both"/>
              <w:rPr>
                <w:rFonts w:ascii="標楷體" w:eastAsia="標楷體" w:hAnsi="標楷體"/>
              </w:rPr>
            </w:pPr>
            <w:r>
              <w:rPr>
                <w:rFonts w:ascii="標楷體" w:eastAsia="標楷體" w:hAnsi="標楷體"/>
              </w:rPr>
              <w:t>各機關</w:t>
            </w:r>
          </w:p>
        </w:tc>
        <w:tc>
          <w:tcPr>
            <w:tcW w:w="36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30AB9" w14:textId="77777777" w:rsidR="00E95715" w:rsidRDefault="00504ED5">
            <w:pPr>
              <w:pStyle w:val="Textbody"/>
              <w:spacing w:line="360" w:lineRule="exact"/>
              <w:jc w:val="both"/>
            </w:pPr>
            <w:r>
              <w:rPr>
                <w:rFonts w:ascii="標楷體" w:eastAsia="標楷體" w:hAnsi="標楷體"/>
                <w:szCs w:val="24"/>
              </w:rPr>
              <w:t>請自行盤點</w:t>
            </w:r>
            <w:r>
              <w:rPr>
                <w:rFonts w:ascii="標楷體" w:eastAsia="標楷體" w:hAnsi="標楷體"/>
              </w:rPr>
              <w:t>各項設備、設施是否均符合規定並定期保養</w:t>
            </w:r>
            <w:r>
              <w:rPr>
                <w:rFonts w:ascii="標楷體" w:eastAsia="標楷體" w:hAnsi="標楷體"/>
                <w:szCs w:val="24"/>
              </w:rPr>
              <w:t>。</w:t>
            </w: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EF2DDA"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□已執行</w:t>
            </w:r>
          </w:p>
          <w:p w14:paraId="17BEEB73" w14:textId="77777777" w:rsidR="00E95715" w:rsidRDefault="00504ED5">
            <w:pPr>
              <w:pStyle w:val="Textbody"/>
              <w:spacing w:line="360" w:lineRule="exact"/>
            </w:pPr>
            <w:r>
              <w:rPr>
                <w:rFonts w:ascii="標楷體" w:eastAsia="標楷體" w:hAnsi="標楷體"/>
                <w:szCs w:val="24"/>
              </w:rPr>
              <w:t>□未執行</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5B59CC" w14:textId="77777777" w:rsidR="00E95715" w:rsidRDefault="00504ED5">
            <w:pPr>
              <w:pStyle w:val="Textbody"/>
              <w:spacing w:line="360" w:lineRule="exact"/>
              <w:jc w:val="both"/>
              <w:rPr>
                <w:rFonts w:ascii="標楷體" w:eastAsia="標楷體" w:hAnsi="標楷體"/>
              </w:rPr>
            </w:pPr>
            <w:r>
              <w:rPr>
                <w:rFonts w:ascii="標楷體" w:eastAsia="標楷體" w:hAnsi="標楷體"/>
              </w:rPr>
              <w:t>§14</w:t>
            </w:r>
          </w:p>
        </w:tc>
      </w:tr>
      <w:tr w:rsidR="00E95715" w14:paraId="310AFAE1" w14:textId="77777777">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25AE13" w14:textId="77777777" w:rsidR="00E95715" w:rsidRDefault="00E95715">
            <w:pPr>
              <w:pStyle w:val="a3"/>
              <w:numPr>
                <w:ilvl w:val="0"/>
                <w:numId w:val="4"/>
              </w:numPr>
              <w:spacing w:line="360" w:lineRule="exact"/>
              <w:jc w:val="both"/>
              <w:rPr>
                <w:rFonts w:ascii="標楷體" w:eastAsia="標楷體" w:hAnsi="標楷體"/>
              </w:rPr>
            </w:pP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93CA19" w14:textId="77777777" w:rsidR="00E95715" w:rsidRDefault="00504ED5">
            <w:pPr>
              <w:pStyle w:val="Textbody"/>
              <w:spacing w:line="360" w:lineRule="exact"/>
              <w:jc w:val="both"/>
              <w:rPr>
                <w:rFonts w:ascii="標楷體" w:eastAsia="標楷體" w:hAnsi="標楷體"/>
              </w:rPr>
            </w:pPr>
            <w:r>
              <w:rPr>
                <w:rFonts w:ascii="標楷體" w:eastAsia="標楷體" w:hAnsi="標楷體"/>
              </w:rPr>
              <w:t>提供支援特定勤務人員專業器材、建立支援作業標準程序、合作支援編組及必要勤</w:t>
            </w:r>
            <w:r>
              <w:rPr>
                <w:rFonts w:ascii="標楷體" w:eastAsia="標楷體" w:hAnsi="標楷體"/>
              </w:rPr>
              <w:lastRenderedPageBreak/>
              <w:t>務演練</w:t>
            </w:r>
          </w:p>
        </w:tc>
        <w:tc>
          <w:tcPr>
            <w:tcW w:w="132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BCE797" w14:textId="77777777" w:rsidR="00E95715" w:rsidRDefault="00504ED5">
            <w:pPr>
              <w:pStyle w:val="Textbody"/>
              <w:spacing w:line="360" w:lineRule="exact"/>
              <w:jc w:val="both"/>
              <w:rPr>
                <w:rFonts w:ascii="標楷體" w:eastAsia="標楷體" w:hAnsi="標楷體"/>
              </w:rPr>
            </w:pPr>
            <w:r>
              <w:rPr>
                <w:rFonts w:ascii="標楷體" w:eastAsia="標楷體" w:hAnsi="標楷體"/>
              </w:rPr>
              <w:lastRenderedPageBreak/>
              <w:t>各機關</w:t>
            </w:r>
          </w:p>
        </w:tc>
        <w:tc>
          <w:tcPr>
            <w:tcW w:w="36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0D62C6" w14:textId="77777777" w:rsidR="00E95715" w:rsidRDefault="00504ED5">
            <w:pPr>
              <w:pStyle w:val="a3"/>
              <w:numPr>
                <w:ilvl w:val="0"/>
                <w:numId w:val="6"/>
              </w:numPr>
              <w:spacing w:line="360" w:lineRule="exact"/>
              <w:rPr>
                <w:rFonts w:ascii="標楷體" w:eastAsia="標楷體" w:hAnsi="標楷體"/>
              </w:rPr>
            </w:pPr>
            <w:r>
              <w:rPr>
                <w:rFonts w:ascii="標楷體" w:eastAsia="標楷體" w:hAnsi="標楷體"/>
              </w:rPr>
              <w:t>程序訂定/修正日期：</w:t>
            </w:r>
          </w:p>
          <w:p w14:paraId="24931462" w14:textId="77777777" w:rsidR="00E95715" w:rsidRDefault="00504ED5">
            <w:pPr>
              <w:pStyle w:val="Textbody"/>
              <w:spacing w:line="360" w:lineRule="exact"/>
              <w:jc w:val="both"/>
            </w:pPr>
            <w:r>
              <w:rPr>
                <w:rFonts w:ascii="標楷體" w:eastAsia="標楷體" w:hAnsi="標楷體"/>
                <w:szCs w:val="24"/>
                <w:u w:val="single"/>
              </w:rPr>
              <w:t xml:space="preserve">   </w:t>
            </w:r>
            <w:r>
              <w:rPr>
                <w:rFonts w:ascii="標楷體" w:eastAsia="標楷體" w:hAnsi="標楷體"/>
                <w:szCs w:val="24"/>
              </w:rPr>
              <w:t>年</w:t>
            </w:r>
            <w:r>
              <w:rPr>
                <w:rFonts w:ascii="標楷體" w:eastAsia="標楷體" w:hAnsi="標楷體"/>
                <w:szCs w:val="24"/>
                <w:u w:val="single"/>
              </w:rPr>
              <w:t xml:space="preserve">   </w:t>
            </w:r>
            <w:r>
              <w:rPr>
                <w:rFonts w:ascii="標楷體" w:eastAsia="標楷體" w:hAnsi="標楷體"/>
                <w:szCs w:val="24"/>
              </w:rPr>
              <w:t>月</w:t>
            </w:r>
            <w:r>
              <w:rPr>
                <w:rFonts w:ascii="標楷體" w:eastAsia="標楷體" w:hAnsi="標楷體"/>
                <w:szCs w:val="24"/>
                <w:u w:val="single"/>
              </w:rPr>
              <w:t xml:space="preserve">   </w:t>
            </w:r>
            <w:r>
              <w:rPr>
                <w:rFonts w:ascii="標楷體" w:eastAsia="標楷體" w:hAnsi="標楷體"/>
                <w:szCs w:val="24"/>
              </w:rPr>
              <w:t>日。</w:t>
            </w:r>
          </w:p>
          <w:p w14:paraId="3981ADE6" w14:textId="77777777" w:rsidR="00E95715" w:rsidRDefault="00504ED5">
            <w:pPr>
              <w:pStyle w:val="a3"/>
              <w:numPr>
                <w:ilvl w:val="0"/>
                <w:numId w:val="6"/>
              </w:numPr>
              <w:spacing w:line="360" w:lineRule="exact"/>
              <w:rPr>
                <w:rFonts w:ascii="標楷體" w:eastAsia="標楷體" w:hAnsi="標楷體"/>
              </w:rPr>
            </w:pPr>
            <w:r>
              <w:rPr>
                <w:rFonts w:ascii="標楷體" w:eastAsia="標楷體" w:hAnsi="標楷體"/>
              </w:rPr>
              <w:t>勤務演練日期：</w:t>
            </w:r>
          </w:p>
          <w:p w14:paraId="3EF9102B" w14:textId="77777777" w:rsidR="00E95715" w:rsidRDefault="00504ED5">
            <w:pPr>
              <w:pStyle w:val="Textbody"/>
              <w:spacing w:line="360" w:lineRule="exact"/>
              <w:jc w:val="both"/>
            </w:pPr>
            <w:r>
              <w:rPr>
                <w:rFonts w:ascii="標楷體" w:eastAsia="標楷體" w:hAnsi="標楷體"/>
                <w:szCs w:val="24"/>
                <w:u w:val="single"/>
              </w:rPr>
              <w:t xml:space="preserve">   </w:t>
            </w:r>
            <w:r>
              <w:rPr>
                <w:rFonts w:ascii="標楷體" w:eastAsia="標楷體" w:hAnsi="標楷體"/>
                <w:szCs w:val="24"/>
              </w:rPr>
              <w:t>年</w:t>
            </w:r>
            <w:r>
              <w:rPr>
                <w:rFonts w:ascii="標楷體" w:eastAsia="標楷體" w:hAnsi="標楷體"/>
                <w:szCs w:val="24"/>
                <w:u w:val="single"/>
              </w:rPr>
              <w:t xml:space="preserve">   </w:t>
            </w:r>
            <w:r>
              <w:rPr>
                <w:rFonts w:ascii="標楷體" w:eastAsia="標楷體" w:hAnsi="標楷體"/>
                <w:szCs w:val="24"/>
              </w:rPr>
              <w:t>月</w:t>
            </w:r>
            <w:r>
              <w:rPr>
                <w:rFonts w:ascii="標楷體" w:eastAsia="標楷體" w:hAnsi="標楷體"/>
                <w:szCs w:val="24"/>
                <w:u w:val="single"/>
              </w:rPr>
              <w:t xml:space="preserve">   </w:t>
            </w:r>
            <w:r>
              <w:rPr>
                <w:rFonts w:ascii="標楷體" w:eastAsia="標楷體" w:hAnsi="標楷體"/>
                <w:szCs w:val="24"/>
              </w:rPr>
              <w:t>日。</w:t>
            </w: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EE23A0"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□已執行</w:t>
            </w:r>
          </w:p>
          <w:p w14:paraId="11D9A172" w14:textId="77777777" w:rsidR="00E95715" w:rsidRDefault="00504ED5">
            <w:pPr>
              <w:pStyle w:val="Textbody"/>
              <w:spacing w:line="360" w:lineRule="exact"/>
            </w:pPr>
            <w:r>
              <w:rPr>
                <w:rFonts w:ascii="標楷體" w:eastAsia="標楷體" w:hAnsi="標楷體"/>
                <w:szCs w:val="24"/>
              </w:rPr>
              <w:t>□未執行</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1350AD" w14:textId="77777777" w:rsidR="00E95715" w:rsidRDefault="00504ED5">
            <w:pPr>
              <w:pStyle w:val="Textbody"/>
              <w:spacing w:line="360" w:lineRule="exact"/>
              <w:jc w:val="both"/>
            </w:pPr>
            <w:r>
              <w:rPr>
                <w:rFonts w:ascii="標楷體" w:eastAsia="標楷體" w:hAnsi="標楷體"/>
              </w:rPr>
              <w:t>§16</w:t>
            </w:r>
            <w:r>
              <w:rPr>
                <w:rFonts w:ascii="新細明體" w:hAnsi="新細明體" w:cs="新細明體"/>
              </w:rPr>
              <w:t>③</w:t>
            </w:r>
          </w:p>
        </w:tc>
      </w:tr>
      <w:tr w:rsidR="00E95715" w14:paraId="023F56FF" w14:textId="77777777">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475126" w14:textId="77777777" w:rsidR="00E95715" w:rsidRDefault="00E95715">
            <w:pPr>
              <w:pStyle w:val="a3"/>
              <w:numPr>
                <w:ilvl w:val="0"/>
                <w:numId w:val="4"/>
              </w:numPr>
              <w:spacing w:line="360" w:lineRule="exact"/>
              <w:jc w:val="both"/>
              <w:rPr>
                <w:rFonts w:ascii="標楷體" w:eastAsia="標楷體" w:hAnsi="標楷體"/>
              </w:rPr>
            </w:pP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0D641" w14:textId="77777777" w:rsidR="00E95715" w:rsidRDefault="00504ED5">
            <w:pPr>
              <w:pStyle w:val="Textbody"/>
              <w:spacing w:line="360" w:lineRule="exact"/>
              <w:jc w:val="both"/>
              <w:rPr>
                <w:rFonts w:ascii="標楷體" w:eastAsia="標楷體" w:hAnsi="標楷體"/>
              </w:rPr>
            </w:pPr>
            <w:r>
              <w:rPr>
                <w:rFonts w:ascii="標楷體" w:eastAsia="標楷體" w:hAnsi="標楷體"/>
              </w:rPr>
              <w:t>建立安全及衛生防護通報系統及公務人員緊急聯絡人名冊</w:t>
            </w:r>
          </w:p>
        </w:tc>
        <w:tc>
          <w:tcPr>
            <w:tcW w:w="132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283EFA" w14:textId="77777777" w:rsidR="00E95715" w:rsidRDefault="00504ED5">
            <w:pPr>
              <w:pStyle w:val="Textbody"/>
              <w:spacing w:line="360" w:lineRule="exact"/>
              <w:jc w:val="both"/>
              <w:rPr>
                <w:rFonts w:ascii="標楷體" w:eastAsia="標楷體" w:hAnsi="標楷體"/>
              </w:rPr>
            </w:pPr>
            <w:r>
              <w:rPr>
                <w:rFonts w:ascii="標楷體" w:eastAsia="標楷體" w:hAnsi="標楷體"/>
              </w:rPr>
              <w:t>各機關</w:t>
            </w:r>
          </w:p>
        </w:tc>
        <w:tc>
          <w:tcPr>
            <w:tcW w:w="36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04BB9C" w14:textId="77777777" w:rsidR="00E95715" w:rsidRDefault="00504ED5">
            <w:pPr>
              <w:pStyle w:val="a3"/>
              <w:numPr>
                <w:ilvl w:val="0"/>
                <w:numId w:val="7"/>
              </w:numPr>
              <w:spacing w:line="360" w:lineRule="exact"/>
              <w:ind w:left="-33" w:firstLine="33"/>
            </w:pPr>
            <w:r>
              <w:rPr>
                <w:rFonts w:ascii="標楷體" w:eastAsia="標楷體" w:hAnsi="標楷體"/>
                <w:szCs w:val="24"/>
              </w:rPr>
              <w:t>通報機制為</w:t>
            </w:r>
            <w:r>
              <w:rPr>
                <w:rFonts w:ascii="標楷體" w:eastAsia="標楷體" w:hAnsi="標楷體"/>
                <w:szCs w:val="24"/>
                <w:u w:val="single"/>
              </w:rPr>
              <w:t xml:space="preserve">              </w:t>
            </w:r>
            <w:r>
              <w:rPr>
                <w:rFonts w:ascii="標楷體" w:eastAsia="標楷體" w:hAnsi="標楷體"/>
                <w:szCs w:val="24"/>
              </w:rPr>
              <w:t>。</w:t>
            </w:r>
          </w:p>
          <w:p w14:paraId="6E9E31C0" w14:textId="77777777" w:rsidR="00E95715" w:rsidRDefault="00504ED5">
            <w:pPr>
              <w:pStyle w:val="a3"/>
              <w:numPr>
                <w:ilvl w:val="0"/>
                <w:numId w:val="7"/>
              </w:numPr>
              <w:spacing w:line="360" w:lineRule="exact"/>
              <w:ind w:left="-33" w:firstLine="33"/>
              <w:rPr>
                <w:rFonts w:ascii="標楷體" w:eastAsia="標楷體" w:hAnsi="標楷體"/>
              </w:rPr>
            </w:pPr>
            <w:r>
              <w:rPr>
                <w:rFonts w:ascii="標楷體" w:eastAsia="標楷體" w:hAnsi="標楷體"/>
              </w:rPr>
              <w:t>緊急連聯人名冊建立日期：</w:t>
            </w:r>
          </w:p>
          <w:p w14:paraId="45E78A09" w14:textId="77777777" w:rsidR="00E95715" w:rsidRDefault="00504ED5">
            <w:pPr>
              <w:pStyle w:val="a3"/>
              <w:spacing w:line="360" w:lineRule="exact"/>
              <w:ind w:left="0"/>
            </w:pPr>
            <w:r>
              <w:rPr>
                <w:rFonts w:ascii="標楷體" w:eastAsia="標楷體" w:hAnsi="標楷體"/>
                <w:szCs w:val="24"/>
                <w:u w:val="single"/>
              </w:rPr>
              <w:t xml:space="preserve">   </w:t>
            </w:r>
            <w:r>
              <w:rPr>
                <w:rFonts w:ascii="標楷體" w:eastAsia="標楷體" w:hAnsi="標楷體"/>
                <w:szCs w:val="24"/>
              </w:rPr>
              <w:t>年</w:t>
            </w:r>
            <w:r>
              <w:rPr>
                <w:rFonts w:ascii="標楷體" w:eastAsia="標楷體" w:hAnsi="標楷體"/>
                <w:szCs w:val="24"/>
                <w:u w:val="single"/>
              </w:rPr>
              <w:t xml:space="preserve">   </w:t>
            </w:r>
            <w:r>
              <w:rPr>
                <w:rFonts w:ascii="標楷體" w:eastAsia="標楷體" w:hAnsi="標楷體"/>
                <w:szCs w:val="24"/>
              </w:rPr>
              <w:t>月</w:t>
            </w:r>
            <w:r>
              <w:rPr>
                <w:rFonts w:ascii="標楷體" w:eastAsia="標楷體" w:hAnsi="標楷體"/>
                <w:szCs w:val="24"/>
                <w:u w:val="single"/>
              </w:rPr>
              <w:t xml:space="preserve">   </w:t>
            </w:r>
            <w:r>
              <w:rPr>
                <w:rFonts w:ascii="標楷體" w:eastAsia="標楷體" w:hAnsi="標楷體"/>
                <w:szCs w:val="24"/>
              </w:rPr>
              <w:t>日。</w:t>
            </w: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A75BB3"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□已執行</w:t>
            </w:r>
          </w:p>
          <w:p w14:paraId="5575D976"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□未執行</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24723D" w14:textId="77777777" w:rsidR="00E95715" w:rsidRDefault="00504ED5">
            <w:pPr>
              <w:pStyle w:val="Textbody"/>
              <w:spacing w:line="360" w:lineRule="exact"/>
              <w:jc w:val="both"/>
            </w:pPr>
            <w:r>
              <w:rPr>
                <w:rFonts w:ascii="標楷體" w:eastAsia="標楷體" w:hAnsi="標楷體"/>
              </w:rPr>
              <w:t>§16</w:t>
            </w:r>
            <w:r>
              <w:rPr>
                <w:rFonts w:ascii="新細明體" w:hAnsi="新細明體" w:cs="新細明體"/>
              </w:rPr>
              <w:t>6</w:t>
            </w:r>
          </w:p>
        </w:tc>
      </w:tr>
      <w:tr w:rsidR="00E95715" w14:paraId="29AD106F" w14:textId="77777777">
        <w:trPr>
          <w:trHeight w:val="2722"/>
        </w:trPr>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91707" w14:textId="77777777" w:rsidR="00E95715" w:rsidRDefault="00E95715">
            <w:pPr>
              <w:pStyle w:val="a3"/>
              <w:numPr>
                <w:ilvl w:val="0"/>
                <w:numId w:val="4"/>
              </w:numPr>
              <w:spacing w:line="360" w:lineRule="exact"/>
              <w:jc w:val="both"/>
              <w:rPr>
                <w:rFonts w:ascii="標楷體" w:eastAsia="標楷體" w:hAnsi="標楷體"/>
              </w:rPr>
            </w:pP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F54FB2" w14:textId="77777777" w:rsidR="00E95715" w:rsidRDefault="00504ED5">
            <w:pPr>
              <w:pStyle w:val="Textbody"/>
              <w:spacing w:line="360" w:lineRule="exact"/>
              <w:jc w:val="both"/>
              <w:rPr>
                <w:rFonts w:ascii="標楷體" w:eastAsia="標楷體" w:hAnsi="標楷體"/>
              </w:rPr>
            </w:pPr>
            <w:r>
              <w:rPr>
                <w:rFonts w:ascii="標楷體" w:eastAsia="標楷體" w:hAnsi="標楷體"/>
              </w:rPr>
              <w:t>建立與執行職務相關危害場所及其危險性質之資料</w:t>
            </w:r>
          </w:p>
        </w:tc>
        <w:tc>
          <w:tcPr>
            <w:tcW w:w="132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FF3C93" w14:textId="77777777" w:rsidR="00E95715" w:rsidRDefault="00504ED5">
            <w:pPr>
              <w:pStyle w:val="Textbody"/>
              <w:spacing w:line="360" w:lineRule="exact"/>
              <w:jc w:val="both"/>
              <w:rPr>
                <w:rFonts w:ascii="標楷體" w:eastAsia="標楷體" w:hAnsi="標楷體"/>
              </w:rPr>
            </w:pPr>
            <w:r>
              <w:rPr>
                <w:rFonts w:ascii="標楷體" w:eastAsia="標楷體" w:hAnsi="標楷體"/>
              </w:rPr>
              <w:t>各機關</w:t>
            </w:r>
          </w:p>
        </w:tc>
        <w:tc>
          <w:tcPr>
            <w:tcW w:w="36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C3B63C" w14:textId="77777777" w:rsidR="00E95715" w:rsidRDefault="00504ED5">
            <w:pPr>
              <w:pStyle w:val="Textbody"/>
              <w:spacing w:line="360" w:lineRule="exact"/>
              <w:jc w:val="both"/>
            </w:pPr>
            <w:r>
              <w:rPr>
                <w:rFonts w:ascii="標楷體" w:eastAsia="標楷體" w:hAnsi="標楷體"/>
              </w:rPr>
              <w:t>檢視執行職務場域是否有危險性工作場所？(請參考危險性工作場所審查及檢查辦法§2)</w:t>
            </w:r>
            <w:r>
              <w:rPr>
                <w:rFonts w:ascii="標楷體" w:eastAsia="標楷體" w:hAnsi="標楷體"/>
                <w:szCs w:val="24"/>
              </w:rPr>
              <w:t>。</w:t>
            </w:r>
          </w:p>
          <w:p w14:paraId="3E32E5AD"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□是</w:t>
            </w:r>
          </w:p>
          <w:p w14:paraId="41A1FB6F" w14:textId="77777777" w:rsidR="00E95715" w:rsidRDefault="00504ED5">
            <w:pPr>
              <w:pStyle w:val="Textbody"/>
              <w:spacing w:line="360" w:lineRule="exact"/>
              <w:ind w:firstLine="240"/>
              <w:rPr>
                <w:rFonts w:ascii="標楷體" w:eastAsia="標楷體" w:hAnsi="標楷體"/>
              </w:rPr>
            </w:pPr>
            <w:r>
              <w:rPr>
                <w:rFonts w:ascii="標楷體" w:eastAsia="標楷體" w:hAnsi="標楷體"/>
              </w:rPr>
              <w:t>建立資料日期：</w:t>
            </w:r>
          </w:p>
          <w:p w14:paraId="7E37A624" w14:textId="77777777" w:rsidR="00E95715" w:rsidRDefault="00504ED5">
            <w:pPr>
              <w:pStyle w:val="Textbody"/>
              <w:spacing w:line="360" w:lineRule="exact"/>
              <w:ind w:firstLine="240"/>
            </w:pPr>
            <w:r>
              <w:rPr>
                <w:rFonts w:ascii="標楷體" w:eastAsia="標楷體" w:hAnsi="標楷體"/>
                <w:szCs w:val="24"/>
                <w:u w:val="single"/>
              </w:rPr>
              <w:t xml:space="preserve">   </w:t>
            </w:r>
            <w:r>
              <w:rPr>
                <w:rFonts w:ascii="標楷體" w:eastAsia="標楷體" w:hAnsi="標楷體"/>
                <w:szCs w:val="24"/>
              </w:rPr>
              <w:t>年</w:t>
            </w:r>
            <w:r>
              <w:rPr>
                <w:rFonts w:ascii="標楷體" w:eastAsia="標楷體" w:hAnsi="標楷體"/>
                <w:szCs w:val="24"/>
                <w:u w:val="single"/>
              </w:rPr>
              <w:t xml:space="preserve">   </w:t>
            </w:r>
            <w:r>
              <w:rPr>
                <w:rFonts w:ascii="標楷體" w:eastAsia="標楷體" w:hAnsi="標楷體"/>
                <w:szCs w:val="24"/>
              </w:rPr>
              <w:t>月</w:t>
            </w:r>
            <w:r>
              <w:rPr>
                <w:rFonts w:ascii="標楷體" w:eastAsia="標楷體" w:hAnsi="標楷體"/>
                <w:szCs w:val="24"/>
                <w:u w:val="single"/>
              </w:rPr>
              <w:t xml:space="preserve">   </w:t>
            </w:r>
            <w:r>
              <w:rPr>
                <w:rFonts w:ascii="標楷體" w:eastAsia="標楷體" w:hAnsi="標楷體"/>
                <w:szCs w:val="24"/>
              </w:rPr>
              <w:t>日</w:t>
            </w:r>
          </w:p>
          <w:p w14:paraId="37EDA498" w14:textId="77777777" w:rsidR="00E95715" w:rsidRDefault="00504ED5">
            <w:pPr>
              <w:pStyle w:val="Textbody"/>
              <w:spacing w:line="360" w:lineRule="exact"/>
              <w:ind w:left="218" w:hanging="218"/>
              <w:jc w:val="both"/>
              <w:rPr>
                <w:rFonts w:ascii="標楷體" w:eastAsia="標楷體" w:hAnsi="標楷體"/>
                <w:szCs w:val="24"/>
              </w:rPr>
            </w:pPr>
            <w:r>
              <w:rPr>
                <w:rFonts w:ascii="標楷體" w:eastAsia="標楷體" w:hAnsi="標楷體"/>
                <w:szCs w:val="24"/>
              </w:rPr>
              <w:t>□否</w:t>
            </w: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D03C41"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□已執行</w:t>
            </w:r>
          </w:p>
          <w:p w14:paraId="79A445B4" w14:textId="77777777" w:rsidR="00E95715" w:rsidRDefault="00504ED5">
            <w:pPr>
              <w:pStyle w:val="Textbody"/>
              <w:spacing w:line="360" w:lineRule="exact"/>
            </w:pPr>
            <w:r>
              <w:rPr>
                <w:rFonts w:ascii="標楷體" w:eastAsia="標楷體" w:hAnsi="標楷體"/>
                <w:szCs w:val="24"/>
              </w:rPr>
              <w:t>□未執行</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12FE28" w14:textId="77777777" w:rsidR="00E95715" w:rsidRDefault="00504ED5">
            <w:pPr>
              <w:pStyle w:val="Textbody"/>
              <w:spacing w:line="360" w:lineRule="exact"/>
              <w:jc w:val="both"/>
              <w:rPr>
                <w:rFonts w:ascii="標楷體" w:eastAsia="標楷體" w:hAnsi="標楷體"/>
              </w:rPr>
            </w:pPr>
            <w:r>
              <w:rPr>
                <w:rFonts w:ascii="標楷體" w:eastAsia="標楷體" w:hAnsi="標楷體"/>
              </w:rPr>
              <w:t>§17</w:t>
            </w:r>
          </w:p>
        </w:tc>
      </w:tr>
      <w:tr w:rsidR="00E95715" w14:paraId="6111F329" w14:textId="77777777">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5C4C3C" w14:textId="77777777" w:rsidR="00E95715" w:rsidRDefault="00E95715">
            <w:pPr>
              <w:pStyle w:val="a3"/>
              <w:numPr>
                <w:ilvl w:val="0"/>
                <w:numId w:val="4"/>
              </w:numPr>
              <w:spacing w:line="360" w:lineRule="exact"/>
              <w:jc w:val="both"/>
              <w:rPr>
                <w:rFonts w:ascii="標楷體" w:eastAsia="標楷體" w:hAnsi="標楷體"/>
              </w:rPr>
            </w:pP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E598CD" w14:textId="77777777" w:rsidR="00E95715" w:rsidRDefault="00504ED5">
            <w:pPr>
              <w:pStyle w:val="Textbody"/>
              <w:spacing w:line="360" w:lineRule="exact"/>
              <w:jc w:val="both"/>
              <w:rPr>
                <w:rFonts w:ascii="標楷體" w:eastAsia="標楷體" w:hAnsi="標楷體"/>
              </w:rPr>
            </w:pPr>
            <w:r>
              <w:rPr>
                <w:rFonts w:ascii="標楷體" w:eastAsia="標楷體" w:hAnsi="標楷體"/>
              </w:rPr>
              <w:t>定期實施安全及衛生防護訓練</w:t>
            </w:r>
          </w:p>
        </w:tc>
        <w:tc>
          <w:tcPr>
            <w:tcW w:w="132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23C5D0" w14:textId="77777777" w:rsidR="00E95715" w:rsidRDefault="00504ED5">
            <w:pPr>
              <w:pStyle w:val="Textbody"/>
              <w:spacing w:line="360" w:lineRule="exact"/>
              <w:jc w:val="both"/>
              <w:rPr>
                <w:rFonts w:ascii="標楷體" w:eastAsia="標楷體" w:hAnsi="標楷體"/>
              </w:rPr>
            </w:pPr>
            <w:r>
              <w:rPr>
                <w:rFonts w:ascii="標楷體" w:eastAsia="標楷體" w:hAnsi="標楷體"/>
              </w:rPr>
              <w:t>各機關</w:t>
            </w:r>
          </w:p>
        </w:tc>
        <w:tc>
          <w:tcPr>
            <w:tcW w:w="36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68B87E" w14:textId="77777777" w:rsidR="00E95715" w:rsidRDefault="00504ED5">
            <w:pPr>
              <w:pStyle w:val="Textbody"/>
              <w:spacing w:line="360" w:lineRule="exact"/>
            </w:pPr>
            <w:r>
              <w:rPr>
                <w:rFonts w:ascii="標楷體" w:eastAsia="標楷體" w:hAnsi="標楷體"/>
              </w:rPr>
              <w:t>訓練日期：</w:t>
            </w:r>
            <w:r>
              <w:rPr>
                <w:rFonts w:ascii="標楷體" w:eastAsia="標楷體" w:hAnsi="標楷體"/>
                <w:szCs w:val="24"/>
                <w:u w:val="single"/>
              </w:rPr>
              <w:t xml:space="preserve">   </w:t>
            </w:r>
            <w:r>
              <w:rPr>
                <w:rFonts w:ascii="標楷體" w:eastAsia="標楷體" w:hAnsi="標楷體"/>
                <w:szCs w:val="24"/>
              </w:rPr>
              <w:t>年</w:t>
            </w:r>
            <w:r>
              <w:rPr>
                <w:rFonts w:ascii="標楷體" w:eastAsia="標楷體" w:hAnsi="標楷體"/>
                <w:szCs w:val="24"/>
                <w:u w:val="single"/>
              </w:rPr>
              <w:t xml:space="preserve">   </w:t>
            </w:r>
            <w:r>
              <w:rPr>
                <w:rFonts w:ascii="標楷體" w:eastAsia="標楷體" w:hAnsi="標楷體"/>
                <w:szCs w:val="24"/>
              </w:rPr>
              <w:t>月</w:t>
            </w:r>
            <w:r>
              <w:rPr>
                <w:rFonts w:ascii="標楷體" w:eastAsia="標楷體" w:hAnsi="標楷體"/>
                <w:szCs w:val="24"/>
                <w:u w:val="single"/>
              </w:rPr>
              <w:t xml:space="preserve">   </w:t>
            </w:r>
            <w:r>
              <w:rPr>
                <w:rFonts w:ascii="標楷體" w:eastAsia="標楷體" w:hAnsi="標楷體"/>
                <w:szCs w:val="24"/>
              </w:rPr>
              <w:t>日。</w:t>
            </w: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7AA466"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□已執行</w:t>
            </w:r>
          </w:p>
          <w:p w14:paraId="7801A2BC" w14:textId="77777777" w:rsidR="00E95715" w:rsidRDefault="00504ED5">
            <w:pPr>
              <w:pStyle w:val="Textbody"/>
              <w:spacing w:line="360" w:lineRule="exact"/>
            </w:pPr>
            <w:r>
              <w:rPr>
                <w:rFonts w:ascii="標楷體" w:eastAsia="標楷體" w:hAnsi="標楷體"/>
                <w:szCs w:val="24"/>
              </w:rPr>
              <w:t>□未執行</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CD03A6" w14:textId="77777777" w:rsidR="00E95715" w:rsidRDefault="00504ED5">
            <w:pPr>
              <w:pStyle w:val="Textbody"/>
              <w:spacing w:line="360" w:lineRule="exact"/>
              <w:jc w:val="both"/>
              <w:rPr>
                <w:rFonts w:ascii="標楷體" w:eastAsia="標楷體" w:hAnsi="標楷體"/>
              </w:rPr>
            </w:pPr>
            <w:r>
              <w:rPr>
                <w:rFonts w:ascii="標楷體" w:eastAsia="標楷體" w:hAnsi="標楷體"/>
              </w:rPr>
              <w:t>§18Ⅰ</w:t>
            </w:r>
          </w:p>
        </w:tc>
      </w:tr>
      <w:tr w:rsidR="00E95715" w14:paraId="70CC4194" w14:textId="77777777">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AA4F7A" w14:textId="77777777" w:rsidR="00E95715" w:rsidRDefault="00E95715">
            <w:pPr>
              <w:pStyle w:val="a3"/>
              <w:numPr>
                <w:ilvl w:val="0"/>
                <w:numId w:val="4"/>
              </w:numPr>
              <w:spacing w:line="360" w:lineRule="exact"/>
              <w:jc w:val="both"/>
              <w:rPr>
                <w:rFonts w:ascii="標楷體" w:eastAsia="標楷體" w:hAnsi="標楷體"/>
              </w:rPr>
            </w:pP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B7BE29" w14:textId="77777777" w:rsidR="00E95715" w:rsidRDefault="00504ED5">
            <w:pPr>
              <w:pStyle w:val="Textbody"/>
              <w:spacing w:line="360" w:lineRule="exact"/>
              <w:jc w:val="both"/>
              <w:rPr>
                <w:rFonts w:ascii="標楷體" w:eastAsia="標楷體" w:hAnsi="標楷體"/>
              </w:rPr>
            </w:pPr>
            <w:r>
              <w:rPr>
                <w:rFonts w:ascii="標楷體" w:eastAsia="標楷體" w:hAnsi="標楷體"/>
              </w:rPr>
              <w:t>對於執行危險職務之公務人員，訂定預防危害之標準作業程序，並實施勤前教育</w:t>
            </w:r>
          </w:p>
        </w:tc>
        <w:tc>
          <w:tcPr>
            <w:tcW w:w="132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06DF46" w14:textId="77777777" w:rsidR="00E95715" w:rsidRDefault="00504ED5">
            <w:pPr>
              <w:pStyle w:val="Textbody"/>
              <w:spacing w:line="360" w:lineRule="exact"/>
              <w:jc w:val="both"/>
              <w:rPr>
                <w:rFonts w:ascii="標楷體" w:eastAsia="標楷體" w:hAnsi="標楷體"/>
              </w:rPr>
            </w:pPr>
            <w:r>
              <w:rPr>
                <w:rFonts w:ascii="標楷體" w:eastAsia="標楷體" w:hAnsi="標楷體"/>
              </w:rPr>
              <w:t>各機關</w:t>
            </w:r>
          </w:p>
        </w:tc>
        <w:tc>
          <w:tcPr>
            <w:tcW w:w="36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B032A1" w14:textId="77777777" w:rsidR="00E95715" w:rsidRDefault="00504ED5">
            <w:pPr>
              <w:pStyle w:val="a3"/>
              <w:numPr>
                <w:ilvl w:val="0"/>
                <w:numId w:val="8"/>
              </w:numPr>
              <w:spacing w:line="360" w:lineRule="exact"/>
            </w:pPr>
            <w:r>
              <w:rPr>
                <w:rFonts w:ascii="標楷體" w:eastAsia="標楷體" w:hAnsi="標楷體"/>
              </w:rPr>
              <w:t>程序訂定/修正日期：</w:t>
            </w:r>
            <w:r>
              <w:rPr>
                <w:rFonts w:ascii="標楷體" w:eastAsia="標楷體" w:hAnsi="標楷體"/>
              </w:rPr>
              <w:br/>
            </w:r>
            <w:r>
              <w:rPr>
                <w:rFonts w:ascii="標楷體" w:eastAsia="標楷體" w:hAnsi="標楷體"/>
                <w:szCs w:val="24"/>
                <w:u w:val="single"/>
              </w:rPr>
              <w:t xml:space="preserve">   </w:t>
            </w:r>
            <w:r>
              <w:rPr>
                <w:rFonts w:ascii="標楷體" w:eastAsia="標楷體" w:hAnsi="標楷體"/>
                <w:szCs w:val="24"/>
              </w:rPr>
              <w:t>年</w:t>
            </w:r>
            <w:r>
              <w:rPr>
                <w:rFonts w:ascii="標楷體" w:eastAsia="標楷體" w:hAnsi="標楷體"/>
                <w:szCs w:val="24"/>
                <w:u w:val="single"/>
              </w:rPr>
              <w:t xml:space="preserve">   </w:t>
            </w:r>
            <w:r>
              <w:rPr>
                <w:rFonts w:ascii="標楷體" w:eastAsia="標楷體" w:hAnsi="標楷體"/>
                <w:szCs w:val="24"/>
              </w:rPr>
              <w:t>月</w:t>
            </w:r>
            <w:r>
              <w:rPr>
                <w:rFonts w:ascii="標楷體" w:eastAsia="標楷體" w:hAnsi="標楷體"/>
                <w:szCs w:val="24"/>
                <w:u w:val="single"/>
              </w:rPr>
              <w:t xml:space="preserve">   </w:t>
            </w:r>
            <w:r>
              <w:rPr>
                <w:rFonts w:ascii="標楷體" w:eastAsia="標楷體" w:hAnsi="標楷體"/>
                <w:szCs w:val="24"/>
              </w:rPr>
              <w:t>日。</w:t>
            </w:r>
          </w:p>
          <w:p w14:paraId="48933F27" w14:textId="77777777" w:rsidR="00E95715" w:rsidRDefault="00504ED5">
            <w:pPr>
              <w:pStyle w:val="a3"/>
              <w:numPr>
                <w:ilvl w:val="0"/>
                <w:numId w:val="8"/>
              </w:numPr>
              <w:spacing w:line="360" w:lineRule="exact"/>
              <w:ind w:left="260" w:hanging="260"/>
            </w:pPr>
            <w:r>
              <w:rPr>
                <w:rFonts w:ascii="標楷體" w:eastAsia="標楷體" w:hAnsi="標楷體"/>
                <w:szCs w:val="24"/>
              </w:rPr>
              <w:t>請自行盤點</w:t>
            </w:r>
            <w:r>
              <w:rPr>
                <w:rFonts w:ascii="標楷體" w:eastAsia="標楷體" w:hAnsi="標楷體"/>
              </w:rPr>
              <w:t>是否實施勤前教育。</w:t>
            </w: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EA8DF6"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□已執行</w:t>
            </w:r>
          </w:p>
          <w:p w14:paraId="68550B8E"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□未執行</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A923B9" w14:textId="77777777" w:rsidR="00E95715" w:rsidRDefault="00504ED5">
            <w:pPr>
              <w:pStyle w:val="Textbody"/>
              <w:spacing w:line="360" w:lineRule="exact"/>
              <w:jc w:val="both"/>
              <w:rPr>
                <w:rFonts w:ascii="標楷體" w:eastAsia="標楷體" w:hAnsi="標楷體"/>
              </w:rPr>
            </w:pPr>
            <w:r>
              <w:rPr>
                <w:rFonts w:ascii="標楷體" w:eastAsia="標楷體" w:hAnsi="標楷體"/>
              </w:rPr>
              <w:t>§18Ⅱ</w:t>
            </w:r>
          </w:p>
        </w:tc>
      </w:tr>
      <w:tr w:rsidR="00E95715" w14:paraId="473B86CB" w14:textId="77777777">
        <w:trPr>
          <w:trHeight w:val="567"/>
        </w:trPr>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FCAEA5" w14:textId="77777777" w:rsidR="00E95715" w:rsidRDefault="00E95715">
            <w:pPr>
              <w:pStyle w:val="a3"/>
              <w:numPr>
                <w:ilvl w:val="0"/>
                <w:numId w:val="1"/>
              </w:numPr>
              <w:spacing w:line="360" w:lineRule="exact"/>
              <w:jc w:val="both"/>
              <w:rPr>
                <w:rFonts w:ascii="標楷體" w:eastAsia="標楷體" w:hAnsi="標楷體"/>
              </w:rPr>
            </w:pPr>
          </w:p>
        </w:tc>
        <w:tc>
          <w:tcPr>
            <w:tcW w:w="9168"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C4CEBB" w14:textId="77777777" w:rsidR="00E95715" w:rsidRDefault="00504ED5">
            <w:pPr>
              <w:pStyle w:val="Textbody"/>
              <w:spacing w:line="360" w:lineRule="exact"/>
              <w:jc w:val="both"/>
              <w:rPr>
                <w:rFonts w:ascii="標楷體" w:eastAsia="標楷體" w:hAnsi="標楷體"/>
                <w:sz w:val="28"/>
                <w:szCs w:val="24"/>
              </w:rPr>
            </w:pPr>
            <w:r>
              <w:rPr>
                <w:rFonts w:ascii="標楷體" w:eastAsia="標楷體" w:hAnsi="標楷體"/>
                <w:sz w:val="28"/>
                <w:szCs w:val="24"/>
              </w:rPr>
              <w:t>身心健康防護 (由公務人員健康檢查主責單位查填)</w:t>
            </w:r>
          </w:p>
        </w:tc>
      </w:tr>
      <w:tr w:rsidR="00E95715" w14:paraId="50DFD846" w14:textId="77777777">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AEEFB0" w14:textId="77777777" w:rsidR="00E95715" w:rsidRDefault="00E95715">
            <w:pPr>
              <w:pStyle w:val="a3"/>
              <w:numPr>
                <w:ilvl w:val="0"/>
                <w:numId w:val="9"/>
              </w:numPr>
              <w:spacing w:line="360" w:lineRule="exact"/>
              <w:jc w:val="both"/>
              <w:rPr>
                <w:rFonts w:ascii="標楷體" w:eastAsia="標楷體" w:hAnsi="標楷體"/>
              </w:rPr>
            </w:pP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2E19E4" w14:textId="77777777" w:rsidR="00E95715" w:rsidRDefault="00504ED5">
            <w:pPr>
              <w:pStyle w:val="Textbody"/>
              <w:spacing w:line="360" w:lineRule="exact"/>
              <w:jc w:val="both"/>
              <w:rPr>
                <w:rFonts w:ascii="標楷體" w:eastAsia="標楷體" w:hAnsi="標楷體"/>
              </w:rPr>
            </w:pPr>
            <w:r>
              <w:rPr>
                <w:rFonts w:ascii="標楷體" w:eastAsia="標楷體" w:hAnsi="標楷體"/>
              </w:rPr>
              <w:t>依規定對公務人員實施一般健康檢查；對經常暴露於有危害安全及衛生顧慮環境者，定期實施特定項目之健康檢查</w:t>
            </w:r>
          </w:p>
        </w:tc>
        <w:tc>
          <w:tcPr>
            <w:tcW w:w="132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A40955" w14:textId="77777777" w:rsidR="00E95715" w:rsidRDefault="00504ED5">
            <w:pPr>
              <w:pStyle w:val="Textbody"/>
              <w:spacing w:line="360" w:lineRule="exact"/>
              <w:jc w:val="both"/>
              <w:rPr>
                <w:rFonts w:ascii="標楷體" w:eastAsia="標楷體" w:hAnsi="標楷體"/>
              </w:rPr>
            </w:pPr>
            <w:r>
              <w:rPr>
                <w:rFonts w:ascii="標楷體" w:eastAsia="標楷體" w:hAnsi="標楷體"/>
              </w:rPr>
              <w:t>各機關</w:t>
            </w:r>
          </w:p>
        </w:tc>
        <w:tc>
          <w:tcPr>
            <w:tcW w:w="36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06E2FD" w14:textId="77777777" w:rsidR="00E95715" w:rsidRDefault="00504ED5">
            <w:pPr>
              <w:pStyle w:val="a3"/>
              <w:numPr>
                <w:ilvl w:val="0"/>
                <w:numId w:val="10"/>
              </w:numPr>
              <w:spacing w:line="360" w:lineRule="exact"/>
              <w:ind w:left="260" w:hanging="260"/>
            </w:pPr>
            <w:r>
              <w:rPr>
                <w:rFonts w:ascii="標楷體" w:eastAsia="標楷體" w:hAnsi="標楷體"/>
              </w:rPr>
              <w:t>應符合公務人員一般健康檢查實施要點之規定。</w:t>
            </w:r>
          </w:p>
          <w:p w14:paraId="293EC6F9" w14:textId="77777777" w:rsidR="00E95715" w:rsidRDefault="00504ED5">
            <w:pPr>
              <w:pStyle w:val="a3"/>
              <w:numPr>
                <w:ilvl w:val="0"/>
                <w:numId w:val="10"/>
              </w:numPr>
              <w:spacing w:line="360" w:lineRule="exact"/>
              <w:ind w:left="260" w:hanging="260"/>
            </w:pPr>
            <w:r>
              <w:rPr>
                <w:rFonts w:ascii="標楷體" w:eastAsia="標楷體" w:hAnsi="標楷體"/>
                <w:szCs w:val="24"/>
              </w:rPr>
              <w:t>請自行盤點</w:t>
            </w:r>
            <w:r>
              <w:rPr>
                <w:rFonts w:ascii="標楷體" w:eastAsia="標楷體" w:hAnsi="標楷體"/>
              </w:rPr>
              <w:t>是否符合特定項目健康檢查之規定。</w:t>
            </w: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6407BC"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□已執行</w:t>
            </w:r>
          </w:p>
          <w:p w14:paraId="6089A9DC" w14:textId="77777777" w:rsidR="00E95715" w:rsidRDefault="00504ED5">
            <w:pPr>
              <w:pStyle w:val="Textbody"/>
              <w:spacing w:line="360" w:lineRule="exact"/>
            </w:pPr>
            <w:r>
              <w:rPr>
                <w:rFonts w:ascii="標楷體" w:eastAsia="標楷體" w:hAnsi="標楷體"/>
                <w:szCs w:val="24"/>
              </w:rPr>
              <w:t>□未執行</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4652B6" w14:textId="77777777" w:rsidR="00E95715" w:rsidRDefault="00504ED5">
            <w:pPr>
              <w:pStyle w:val="Textbody"/>
              <w:spacing w:line="360" w:lineRule="exact"/>
              <w:jc w:val="both"/>
            </w:pPr>
            <w:r>
              <w:rPr>
                <w:rFonts w:ascii="標楷體" w:eastAsia="標楷體" w:hAnsi="標楷體"/>
              </w:rPr>
              <w:t>§19Ⅰ</w:t>
            </w:r>
          </w:p>
        </w:tc>
      </w:tr>
      <w:tr w:rsidR="00E95715" w14:paraId="1FE94589" w14:textId="77777777">
        <w:trPr>
          <w:trHeight w:val="567"/>
        </w:trPr>
        <w:tc>
          <w:tcPr>
            <w:tcW w:w="46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678CC33" w14:textId="77777777" w:rsidR="00E95715" w:rsidRDefault="00E95715">
            <w:pPr>
              <w:pStyle w:val="a3"/>
              <w:numPr>
                <w:ilvl w:val="0"/>
                <w:numId w:val="1"/>
              </w:numPr>
              <w:spacing w:line="360" w:lineRule="exact"/>
              <w:jc w:val="both"/>
              <w:rPr>
                <w:rFonts w:ascii="標楷體" w:eastAsia="標楷體" w:hAnsi="標楷體"/>
                <w:sz w:val="28"/>
                <w:szCs w:val="28"/>
              </w:rPr>
            </w:pPr>
          </w:p>
        </w:tc>
        <w:tc>
          <w:tcPr>
            <w:tcW w:w="9168" w:type="dxa"/>
            <w:gridSpan w:val="9"/>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33E810A" w14:textId="77777777" w:rsidR="00E95715" w:rsidRDefault="00504ED5">
            <w:pPr>
              <w:pStyle w:val="Textbody"/>
              <w:spacing w:line="360" w:lineRule="exact"/>
              <w:jc w:val="both"/>
              <w:rPr>
                <w:rFonts w:ascii="標楷體" w:eastAsia="標楷體" w:hAnsi="標楷體"/>
                <w:sz w:val="28"/>
                <w:szCs w:val="28"/>
              </w:rPr>
            </w:pPr>
            <w:r>
              <w:rPr>
                <w:rFonts w:ascii="標楷體" w:eastAsia="標楷體" w:hAnsi="標楷體"/>
                <w:sz w:val="28"/>
                <w:szCs w:val="28"/>
              </w:rPr>
              <w:t>高風險職務之安全衛生防護 (非高風險職務機關免填)</w:t>
            </w:r>
          </w:p>
        </w:tc>
      </w:tr>
      <w:tr w:rsidR="00E95715" w14:paraId="05DC5152" w14:textId="77777777">
        <w:tc>
          <w:tcPr>
            <w:tcW w:w="46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31D57A2" w14:textId="77777777" w:rsidR="00E95715" w:rsidRDefault="00E95715">
            <w:pPr>
              <w:pStyle w:val="a3"/>
              <w:numPr>
                <w:ilvl w:val="0"/>
                <w:numId w:val="11"/>
              </w:numPr>
              <w:spacing w:line="360" w:lineRule="exact"/>
              <w:jc w:val="both"/>
              <w:rPr>
                <w:rFonts w:ascii="標楷體" w:eastAsia="標楷體" w:hAnsi="標楷體"/>
              </w:rPr>
            </w:pPr>
          </w:p>
        </w:tc>
        <w:tc>
          <w:tcPr>
            <w:tcW w:w="179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7B7CAE7" w14:textId="77777777" w:rsidR="00E95715" w:rsidRDefault="00504ED5">
            <w:pPr>
              <w:pStyle w:val="Textbody"/>
              <w:spacing w:line="360" w:lineRule="exact"/>
              <w:jc w:val="both"/>
              <w:rPr>
                <w:rFonts w:ascii="標楷體" w:eastAsia="標楷體" w:hAnsi="標楷體"/>
              </w:rPr>
            </w:pPr>
            <w:r>
              <w:rPr>
                <w:rFonts w:ascii="標楷體" w:eastAsia="標楷體" w:hAnsi="標楷體"/>
              </w:rPr>
              <w:t>【由高風險職務機關填答】</w:t>
            </w:r>
          </w:p>
          <w:p w14:paraId="50EFCCB8" w14:textId="77777777" w:rsidR="00E95715" w:rsidRDefault="00504ED5">
            <w:pPr>
              <w:pStyle w:val="Textbody"/>
              <w:spacing w:line="360" w:lineRule="exact"/>
              <w:jc w:val="both"/>
              <w:rPr>
                <w:rFonts w:ascii="標楷體" w:eastAsia="標楷體" w:hAnsi="標楷體"/>
              </w:rPr>
            </w:pPr>
            <w:r>
              <w:rPr>
                <w:rFonts w:ascii="標楷體" w:eastAsia="標楷體" w:hAnsi="標楷體"/>
              </w:rPr>
              <w:t>高風險職務人</w:t>
            </w:r>
            <w:r>
              <w:rPr>
                <w:rFonts w:ascii="標楷體" w:eastAsia="標楷體" w:hAnsi="標楷體"/>
              </w:rPr>
              <w:lastRenderedPageBreak/>
              <w:t>員使用之機具設備及個人防護裝備，應定期維護或汰換</w:t>
            </w:r>
          </w:p>
        </w:tc>
        <w:tc>
          <w:tcPr>
            <w:tcW w:w="1322" w:type="dxa"/>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A8D8FA7" w14:textId="77777777" w:rsidR="00E95715" w:rsidRDefault="00504ED5">
            <w:pPr>
              <w:pStyle w:val="Textbody"/>
              <w:spacing w:line="360" w:lineRule="exact"/>
              <w:rPr>
                <w:rFonts w:ascii="標楷體" w:eastAsia="標楷體" w:hAnsi="標楷體"/>
              </w:rPr>
            </w:pPr>
            <w:r>
              <w:rPr>
                <w:rFonts w:ascii="標楷體" w:eastAsia="標楷體" w:hAnsi="標楷體"/>
              </w:rPr>
              <w:lastRenderedPageBreak/>
              <w:t>高風險職務機關</w:t>
            </w:r>
          </w:p>
        </w:tc>
        <w:tc>
          <w:tcPr>
            <w:tcW w:w="3666" w:type="dxa"/>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3CCC738" w14:textId="77777777" w:rsidR="00E95715" w:rsidRDefault="00504ED5">
            <w:pPr>
              <w:pStyle w:val="Textbody"/>
              <w:spacing w:line="360" w:lineRule="exact"/>
            </w:pPr>
            <w:r>
              <w:rPr>
                <w:rFonts w:ascii="標楷體" w:eastAsia="標楷體" w:hAnsi="標楷體"/>
                <w:szCs w:val="24"/>
              </w:rPr>
              <w:t>請自行盤點</w:t>
            </w:r>
            <w:r>
              <w:rPr>
                <w:rFonts w:ascii="標楷體" w:eastAsia="標楷體" w:hAnsi="標楷體"/>
              </w:rPr>
              <w:t>各項機具設備及個人防護裝備是否均依相關規定定期維護，並汰換過期或舊式不堪用</w:t>
            </w:r>
            <w:r>
              <w:rPr>
                <w:rFonts w:ascii="標楷體" w:eastAsia="標楷體" w:hAnsi="標楷體"/>
              </w:rPr>
              <w:lastRenderedPageBreak/>
              <w:t>之裝備</w:t>
            </w:r>
            <w:r>
              <w:rPr>
                <w:rFonts w:ascii="標楷體" w:eastAsia="標楷體" w:hAnsi="標楷體"/>
                <w:szCs w:val="24"/>
              </w:rPr>
              <w:t>。</w:t>
            </w:r>
          </w:p>
        </w:tc>
        <w:tc>
          <w:tcPr>
            <w:tcW w:w="125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203891C"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lastRenderedPageBreak/>
              <w:t>□已執行</w:t>
            </w:r>
          </w:p>
          <w:p w14:paraId="7CAFC1DF"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□未執行</w:t>
            </w:r>
          </w:p>
        </w:tc>
        <w:tc>
          <w:tcPr>
            <w:tcW w:w="113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DAD8BE2" w14:textId="77777777" w:rsidR="00E95715" w:rsidRDefault="00504ED5">
            <w:pPr>
              <w:pStyle w:val="Textbody"/>
              <w:spacing w:line="360" w:lineRule="exact"/>
              <w:rPr>
                <w:rFonts w:ascii="標楷體" w:eastAsia="標楷體" w:hAnsi="標楷體"/>
              </w:rPr>
            </w:pPr>
            <w:r>
              <w:rPr>
                <w:rFonts w:ascii="標楷體" w:eastAsia="標楷體" w:hAnsi="標楷體"/>
              </w:rPr>
              <w:t>§23</w:t>
            </w:r>
          </w:p>
        </w:tc>
      </w:tr>
      <w:tr w:rsidR="00E95715" w14:paraId="52CA1F2B" w14:textId="77777777">
        <w:tc>
          <w:tcPr>
            <w:tcW w:w="46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0285FC6" w14:textId="77777777" w:rsidR="00E95715" w:rsidRDefault="00E95715">
            <w:pPr>
              <w:pStyle w:val="a3"/>
              <w:numPr>
                <w:ilvl w:val="0"/>
                <w:numId w:val="11"/>
              </w:numPr>
              <w:spacing w:line="360" w:lineRule="exact"/>
              <w:jc w:val="both"/>
              <w:rPr>
                <w:rFonts w:ascii="標楷體" w:eastAsia="標楷體" w:hAnsi="標楷體"/>
              </w:rPr>
            </w:pPr>
          </w:p>
        </w:tc>
        <w:tc>
          <w:tcPr>
            <w:tcW w:w="179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7EF167B" w14:textId="77777777" w:rsidR="00E95715" w:rsidRDefault="00504ED5">
            <w:pPr>
              <w:pStyle w:val="Textbody"/>
              <w:spacing w:line="360" w:lineRule="exact"/>
              <w:jc w:val="both"/>
              <w:rPr>
                <w:rFonts w:ascii="標楷體" w:eastAsia="標楷體" w:hAnsi="標楷體"/>
              </w:rPr>
            </w:pPr>
            <w:r>
              <w:rPr>
                <w:rFonts w:ascii="標楷體" w:eastAsia="標楷體" w:hAnsi="標楷體"/>
              </w:rPr>
              <w:t>【由高風險職務機關填答】</w:t>
            </w:r>
          </w:p>
          <w:p w14:paraId="0A3E47BA" w14:textId="77777777" w:rsidR="00E95715" w:rsidRDefault="00504ED5">
            <w:pPr>
              <w:pStyle w:val="Textbody"/>
              <w:spacing w:line="360" w:lineRule="exact"/>
              <w:jc w:val="both"/>
            </w:pPr>
            <w:r>
              <w:rPr>
                <w:rFonts w:ascii="標楷體" w:eastAsia="標楷體" w:hAnsi="標楷體"/>
                <w:b/>
                <w:bCs/>
              </w:rPr>
              <w:t>訂定</w:t>
            </w:r>
            <w:r>
              <w:rPr>
                <w:rFonts w:ascii="標楷體" w:eastAsia="標楷體" w:hAnsi="標楷體"/>
              </w:rPr>
              <w:t>執行高風險職務之現場安全管控機制及緊急事故應變方案</w:t>
            </w:r>
          </w:p>
        </w:tc>
        <w:tc>
          <w:tcPr>
            <w:tcW w:w="1322" w:type="dxa"/>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2525249" w14:textId="77777777" w:rsidR="00E95715" w:rsidRDefault="00504ED5">
            <w:pPr>
              <w:pStyle w:val="Textbody"/>
              <w:spacing w:line="360" w:lineRule="exact"/>
              <w:rPr>
                <w:rFonts w:ascii="標楷體" w:eastAsia="標楷體" w:hAnsi="標楷體"/>
              </w:rPr>
            </w:pPr>
            <w:r>
              <w:rPr>
                <w:rFonts w:ascii="標楷體" w:eastAsia="標楷體" w:hAnsi="標楷體"/>
              </w:rPr>
              <w:t>高風險職務機關</w:t>
            </w:r>
          </w:p>
        </w:tc>
        <w:tc>
          <w:tcPr>
            <w:tcW w:w="3666" w:type="dxa"/>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B2B7855" w14:textId="77777777" w:rsidR="00E95715" w:rsidRDefault="00504ED5">
            <w:pPr>
              <w:pStyle w:val="Textbody"/>
              <w:spacing w:line="360" w:lineRule="exact"/>
              <w:jc w:val="both"/>
              <w:rPr>
                <w:rFonts w:ascii="標楷體" w:eastAsia="標楷體" w:hAnsi="標楷體"/>
              </w:rPr>
            </w:pPr>
            <w:r>
              <w:rPr>
                <w:rFonts w:ascii="標楷體" w:eastAsia="標楷體" w:hAnsi="標楷體"/>
              </w:rPr>
              <w:t>應變方案訂定/修正日期：</w:t>
            </w:r>
          </w:p>
          <w:p w14:paraId="4DB44F76" w14:textId="77777777" w:rsidR="00E95715" w:rsidRDefault="00504ED5">
            <w:pPr>
              <w:pStyle w:val="Textbody"/>
              <w:spacing w:line="360" w:lineRule="exact"/>
              <w:jc w:val="both"/>
            </w:pPr>
            <w:r>
              <w:rPr>
                <w:rFonts w:ascii="標楷體" w:eastAsia="標楷體" w:hAnsi="標楷體"/>
                <w:szCs w:val="24"/>
                <w:u w:val="single"/>
              </w:rPr>
              <w:t xml:space="preserve">   </w:t>
            </w:r>
            <w:r>
              <w:rPr>
                <w:rFonts w:ascii="標楷體" w:eastAsia="標楷體" w:hAnsi="標楷體"/>
                <w:szCs w:val="24"/>
              </w:rPr>
              <w:t>年</w:t>
            </w:r>
            <w:r>
              <w:rPr>
                <w:rFonts w:ascii="標楷體" w:eastAsia="標楷體" w:hAnsi="標楷體"/>
                <w:szCs w:val="24"/>
                <w:u w:val="single"/>
              </w:rPr>
              <w:t xml:space="preserve">   </w:t>
            </w:r>
            <w:r>
              <w:rPr>
                <w:rFonts w:ascii="標楷體" w:eastAsia="標楷體" w:hAnsi="標楷體"/>
                <w:szCs w:val="24"/>
              </w:rPr>
              <w:t>月</w:t>
            </w:r>
            <w:r>
              <w:rPr>
                <w:rFonts w:ascii="標楷體" w:eastAsia="標楷體" w:hAnsi="標楷體"/>
                <w:szCs w:val="24"/>
                <w:u w:val="single"/>
              </w:rPr>
              <w:t xml:space="preserve">   </w:t>
            </w:r>
            <w:r>
              <w:rPr>
                <w:rFonts w:ascii="標楷體" w:eastAsia="標楷體" w:hAnsi="標楷體"/>
                <w:szCs w:val="24"/>
              </w:rPr>
              <w:t>日。</w:t>
            </w:r>
          </w:p>
        </w:tc>
        <w:tc>
          <w:tcPr>
            <w:tcW w:w="125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9594201"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□已執行</w:t>
            </w:r>
          </w:p>
          <w:p w14:paraId="1045D591" w14:textId="77777777" w:rsidR="00E95715" w:rsidRDefault="00504ED5">
            <w:pPr>
              <w:pStyle w:val="Textbody"/>
              <w:spacing w:line="360" w:lineRule="exact"/>
            </w:pPr>
            <w:r>
              <w:rPr>
                <w:rFonts w:ascii="標楷體" w:eastAsia="標楷體" w:hAnsi="標楷體"/>
                <w:szCs w:val="24"/>
              </w:rPr>
              <w:t>□未執行</w:t>
            </w:r>
          </w:p>
        </w:tc>
        <w:tc>
          <w:tcPr>
            <w:tcW w:w="113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21ECDCD" w14:textId="77777777" w:rsidR="00E95715" w:rsidRDefault="00504ED5">
            <w:pPr>
              <w:pStyle w:val="Textbody"/>
              <w:spacing w:line="360" w:lineRule="exact"/>
              <w:jc w:val="both"/>
            </w:pPr>
            <w:r>
              <w:rPr>
                <w:rFonts w:ascii="標楷體" w:eastAsia="標楷體" w:hAnsi="標楷體"/>
              </w:rPr>
              <w:t>§24Ⅰ</w:t>
            </w:r>
          </w:p>
        </w:tc>
      </w:tr>
      <w:tr w:rsidR="00E95715" w14:paraId="7913AC6C" w14:textId="77777777">
        <w:tc>
          <w:tcPr>
            <w:tcW w:w="46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F1A8B77" w14:textId="77777777" w:rsidR="00E95715" w:rsidRDefault="00E95715">
            <w:pPr>
              <w:pStyle w:val="a3"/>
              <w:numPr>
                <w:ilvl w:val="0"/>
                <w:numId w:val="11"/>
              </w:numPr>
              <w:spacing w:line="360" w:lineRule="exact"/>
              <w:jc w:val="both"/>
              <w:rPr>
                <w:rFonts w:ascii="標楷體" w:eastAsia="標楷體" w:hAnsi="標楷體"/>
              </w:rPr>
            </w:pPr>
          </w:p>
        </w:tc>
        <w:tc>
          <w:tcPr>
            <w:tcW w:w="179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8651BB7" w14:textId="77777777" w:rsidR="00E95715" w:rsidRDefault="00504ED5">
            <w:pPr>
              <w:pStyle w:val="Textbody"/>
              <w:spacing w:line="360" w:lineRule="exact"/>
              <w:jc w:val="both"/>
              <w:rPr>
                <w:rFonts w:ascii="標楷體" w:eastAsia="標楷體" w:hAnsi="標楷體"/>
              </w:rPr>
            </w:pPr>
            <w:r>
              <w:rPr>
                <w:rFonts w:ascii="標楷體" w:eastAsia="標楷體" w:hAnsi="標楷體"/>
              </w:rPr>
              <w:t>【由高風險職務機關填答】</w:t>
            </w:r>
          </w:p>
          <w:p w14:paraId="49E4F9E5" w14:textId="77777777" w:rsidR="00E95715" w:rsidRDefault="00504ED5">
            <w:pPr>
              <w:pStyle w:val="Textbody"/>
              <w:spacing w:line="360" w:lineRule="exact"/>
              <w:jc w:val="both"/>
            </w:pPr>
            <w:r>
              <w:rPr>
                <w:rFonts w:ascii="標楷體" w:eastAsia="標楷體" w:hAnsi="標楷體"/>
              </w:rPr>
              <w:t>高風險職務之安全管控機制及緊急事故應變方案</w:t>
            </w:r>
            <w:r>
              <w:rPr>
                <w:rFonts w:ascii="標楷體" w:eastAsia="標楷體" w:hAnsi="標楷體"/>
                <w:b/>
                <w:bCs/>
              </w:rPr>
              <w:t>報主管機關備查</w:t>
            </w:r>
          </w:p>
        </w:tc>
        <w:tc>
          <w:tcPr>
            <w:tcW w:w="1322" w:type="dxa"/>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053ABCB" w14:textId="77777777" w:rsidR="00E95715" w:rsidRDefault="00504ED5">
            <w:pPr>
              <w:pStyle w:val="Textbody"/>
              <w:spacing w:line="360" w:lineRule="exact"/>
              <w:rPr>
                <w:rFonts w:ascii="標楷體" w:eastAsia="標楷體" w:hAnsi="標楷體"/>
              </w:rPr>
            </w:pPr>
            <w:r>
              <w:rPr>
                <w:rFonts w:ascii="標楷體" w:eastAsia="標楷體" w:hAnsi="標楷體"/>
              </w:rPr>
              <w:t>高風險職務機關</w:t>
            </w:r>
          </w:p>
        </w:tc>
        <w:tc>
          <w:tcPr>
            <w:tcW w:w="3666" w:type="dxa"/>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4F27046" w14:textId="77777777" w:rsidR="00E95715" w:rsidRDefault="00504ED5">
            <w:pPr>
              <w:pStyle w:val="Textbody"/>
              <w:spacing w:line="360" w:lineRule="exact"/>
            </w:pPr>
            <w:r>
              <w:rPr>
                <w:rFonts w:ascii="標楷體" w:eastAsia="標楷體" w:hAnsi="標楷體"/>
                <w:szCs w:val="24"/>
              </w:rPr>
              <w:t>經主管機關備查日期</w:t>
            </w:r>
            <w:r>
              <w:rPr>
                <w:rFonts w:ascii="標楷體" w:eastAsia="標楷體" w:hAnsi="標楷體"/>
              </w:rPr>
              <w:t>：</w:t>
            </w:r>
          </w:p>
          <w:p w14:paraId="73CA0C10" w14:textId="77777777" w:rsidR="00E95715" w:rsidRDefault="00504ED5">
            <w:pPr>
              <w:pStyle w:val="Textbody"/>
              <w:spacing w:line="360" w:lineRule="exact"/>
            </w:pPr>
            <w:r>
              <w:rPr>
                <w:rFonts w:ascii="標楷體" w:eastAsia="標楷體" w:hAnsi="標楷體"/>
                <w:szCs w:val="24"/>
                <w:u w:val="single"/>
              </w:rPr>
              <w:t xml:space="preserve">   </w:t>
            </w:r>
            <w:r>
              <w:rPr>
                <w:rFonts w:ascii="標楷體" w:eastAsia="標楷體" w:hAnsi="標楷體"/>
                <w:szCs w:val="24"/>
              </w:rPr>
              <w:t>年</w:t>
            </w:r>
            <w:r>
              <w:rPr>
                <w:rFonts w:ascii="標楷體" w:eastAsia="標楷體" w:hAnsi="標楷體"/>
                <w:szCs w:val="24"/>
                <w:u w:val="single"/>
              </w:rPr>
              <w:t xml:space="preserve">   </w:t>
            </w:r>
            <w:r>
              <w:rPr>
                <w:rFonts w:ascii="標楷體" w:eastAsia="標楷體" w:hAnsi="標楷體"/>
                <w:szCs w:val="24"/>
              </w:rPr>
              <w:t>月</w:t>
            </w:r>
            <w:r>
              <w:rPr>
                <w:rFonts w:ascii="標楷體" w:eastAsia="標楷體" w:hAnsi="標楷體"/>
                <w:szCs w:val="24"/>
                <w:u w:val="single"/>
              </w:rPr>
              <w:t xml:space="preserve">   </w:t>
            </w:r>
            <w:r>
              <w:rPr>
                <w:rFonts w:ascii="標楷體" w:eastAsia="標楷體" w:hAnsi="標楷體"/>
                <w:szCs w:val="24"/>
              </w:rPr>
              <w:t>日。</w:t>
            </w:r>
          </w:p>
        </w:tc>
        <w:tc>
          <w:tcPr>
            <w:tcW w:w="125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93DAB77"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□已執行</w:t>
            </w:r>
          </w:p>
          <w:p w14:paraId="3DE7AC34"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□未執行</w:t>
            </w:r>
          </w:p>
        </w:tc>
        <w:tc>
          <w:tcPr>
            <w:tcW w:w="113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BC614AA" w14:textId="77777777" w:rsidR="00E95715" w:rsidRDefault="00504ED5">
            <w:pPr>
              <w:pStyle w:val="Textbody"/>
              <w:spacing w:line="360" w:lineRule="exact"/>
              <w:jc w:val="both"/>
              <w:rPr>
                <w:rFonts w:ascii="標楷體" w:eastAsia="標楷體" w:hAnsi="標楷體"/>
              </w:rPr>
            </w:pPr>
            <w:r>
              <w:rPr>
                <w:rFonts w:ascii="標楷體" w:eastAsia="標楷體" w:hAnsi="標楷體"/>
              </w:rPr>
              <w:t>§24Ⅱ</w:t>
            </w:r>
          </w:p>
        </w:tc>
      </w:tr>
      <w:tr w:rsidR="00E95715" w14:paraId="5CC40D8B" w14:textId="77777777">
        <w:trPr>
          <w:trHeight w:val="2294"/>
        </w:trPr>
        <w:tc>
          <w:tcPr>
            <w:tcW w:w="46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2CAB661" w14:textId="77777777" w:rsidR="00E95715" w:rsidRDefault="00E95715">
            <w:pPr>
              <w:pStyle w:val="a3"/>
              <w:numPr>
                <w:ilvl w:val="0"/>
                <w:numId w:val="11"/>
              </w:numPr>
              <w:spacing w:line="360" w:lineRule="exact"/>
              <w:jc w:val="both"/>
              <w:rPr>
                <w:rFonts w:ascii="標楷體" w:eastAsia="標楷體" w:hAnsi="標楷體"/>
              </w:rPr>
            </w:pPr>
          </w:p>
        </w:tc>
        <w:tc>
          <w:tcPr>
            <w:tcW w:w="179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5C3668E" w14:textId="77777777" w:rsidR="00E95715" w:rsidRDefault="00504ED5">
            <w:pPr>
              <w:pStyle w:val="Textbody"/>
              <w:spacing w:line="360" w:lineRule="exact"/>
              <w:jc w:val="both"/>
              <w:rPr>
                <w:rFonts w:ascii="標楷體" w:eastAsia="標楷體" w:hAnsi="標楷體"/>
              </w:rPr>
            </w:pPr>
            <w:r>
              <w:rPr>
                <w:rFonts w:ascii="標楷體" w:eastAsia="標楷體" w:hAnsi="標楷體"/>
              </w:rPr>
              <w:t>【由高風險職務機關填答】</w:t>
            </w:r>
          </w:p>
          <w:p w14:paraId="24421BB9" w14:textId="77777777" w:rsidR="00E95715" w:rsidRDefault="00504ED5">
            <w:pPr>
              <w:pStyle w:val="Textbody"/>
              <w:spacing w:line="360" w:lineRule="exact"/>
              <w:jc w:val="both"/>
              <w:rPr>
                <w:rFonts w:ascii="標楷體" w:eastAsia="標楷體" w:hAnsi="標楷體"/>
              </w:rPr>
            </w:pPr>
            <w:r>
              <w:rPr>
                <w:rFonts w:ascii="標楷體" w:eastAsia="標楷體" w:hAnsi="標楷體"/>
              </w:rPr>
              <w:t>對高風險職務人員定期實施執行職務所需教育訓練</w:t>
            </w:r>
          </w:p>
        </w:tc>
        <w:tc>
          <w:tcPr>
            <w:tcW w:w="1322" w:type="dxa"/>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72E534A" w14:textId="77777777" w:rsidR="00E95715" w:rsidRDefault="00504ED5">
            <w:pPr>
              <w:pStyle w:val="Textbody"/>
              <w:spacing w:line="320" w:lineRule="exact"/>
              <w:jc w:val="both"/>
              <w:rPr>
                <w:rFonts w:ascii="標楷體" w:eastAsia="標楷體" w:hAnsi="標楷體"/>
              </w:rPr>
            </w:pPr>
            <w:r>
              <w:rPr>
                <w:rFonts w:ascii="標楷體" w:eastAsia="標楷體" w:hAnsi="標楷體"/>
              </w:rPr>
              <w:t>高風險職務機關</w:t>
            </w:r>
          </w:p>
        </w:tc>
        <w:tc>
          <w:tcPr>
            <w:tcW w:w="3666" w:type="dxa"/>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73DF182" w14:textId="77777777" w:rsidR="00E95715" w:rsidRDefault="00504ED5">
            <w:pPr>
              <w:pStyle w:val="Textbody"/>
              <w:spacing w:line="360" w:lineRule="exact"/>
            </w:pPr>
            <w:r>
              <w:rPr>
                <w:rFonts w:ascii="標楷體" w:eastAsia="標楷體" w:hAnsi="標楷體"/>
                <w:szCs w:val="24"/>
              </w:rPr>
              <w:t>辦理日期</w:t>
            </w:r>
            <w:r>
              <w:rPr>
                <w:rFonts w:ascii="標楷體" w:eastAsia="標楷體" w:hAnsi="標楷體"/>
              </w:rPr>
              <w:t>：</w:t>
            </w:r>
            <w:r>
              <w:rPr>
                <w:rFonts w:ascii="標楷體" w:eastAsia="標楷體" w:hAnsi="標楷體"/>
                <w:szCs w:val="24"/>
                <w:u w:val="single"/>
              </w:rPr>
              <w:t xml:space="preserve">   </w:t>
            </w:r>
            <w:r>
              <w:rPr>
                <w:rFonts w:ascii="標楷體" w:eastAsia="標楷體" w:hAnsi="標楷體"/>
                <w:szCs w:val="24"/>
              </w:rPr>
              <w:t>年</w:t>
            </w:r>
            <w:r>
              <w:rPr>
                <w:rFonts w:ascii="標楷體" w:eastAsia="標楷體" w:hAnsi="標楷體"/>
                <w:szCs w:val="24"/>
                <w:u w:val="single"/>
              </w:rPr>
              <w:t xml:space="preserve">   </w:t>
            </w:r>
            <w:r>
              <w:rPr>
                <w:rFonts w:ascii="標楷體" w:eastAsia="標楷體" w:hAnsi="標楷體"/>
                <w:szCs w:val="24"/>
              </w:rPr>
              <w:t>月</w:t>
            </w:r>
            <w:r>
              <w:rPr>
                <w:rFonts w:ascii="標楷體" w:eastAsia="標楷體" w:hAnsi="標楷體"/>
                <w:szCs w:val="24"/>
                <w:u w:val="single"/>
              </w:rPr>
              <w:t xml:space="preserve">   </w:t>
            </w:r>
            <w:r>
              <w:rPr>
                <w:rFonts w:ascii="標楷體" w:eastAsia="標楷體" w:hAnsi="標楷體"/>
                <w:szCs w:val="24"/>
              </w:rPr>
              <w:t>日。</w:t>
            </w:r>
          </w:p>
        </w:tc>
        <w:tc>
          <w:tcPr>
            <w:tcW w:w="125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E66E7D6"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□已執行</w:t>
            </w:r>
          </w:p>
          <w:p w14:paraId="5CD8CDE3" w14:textId="77777777" w:rsidR="00E95715" w:rsidRDefault="00504ED5">
            <w:pPr>
              <w:pStyle w:val="Textbody"/>
              <w:spacing w:line="360" w:lineRule="exact"/>
            </w:pPr>
            <w:r>
              <w:rPr>
                <w:rFonts w:ascii="標楷體" w:eastAsia="標楷體" w:hAnsi="標楷體"/>
                <w:szCs w:val="24"/>
              </w:rPr>
              <w:t>□未執行</w:t>
            </w:r>
          </w:p>
        </w:tc>
        <w:tc>
          <w:tcPr>
            <w:tcW w:w="113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45F72CE" w14:textId="77777777" w:rsidR="00E95715" w:rsidRDefault="00504ED5">
            <w:pPr>
              <w:pStyle w:val="Textbody"/>
              <w:spacing w:line="360" w:lineRule="exact"/>
              <w:jc w:val="both"/>
            </w:pPr>
            <w:r>
              <w:rPr>
                <w:rFonts w:ascii="標楷體" w:eastAsia="標楷體" w:hAnsi="標楷體"/>
              </w:rPr>
              <w:t>§25Ⅰ</w:t>
            </w:r>
          </w:p>
        </w:tc>
      </w:tr>
      <w:tr w:rsidR="00E95715" w14:paraId="718DF20A" w14:textId="77777777">
        <w:trPr>
          <w:trHeight w:val="2539"/>
        </w:trPr>
        <w:tc>
          <w:tcPr>
            <w:tcW w:w="46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8487CFD" w14:textId="77777777" w:rsidR="00E95715" w:rsidRDefault="00E95715">
            <w:pPr>
              <w:pStyle w:val="a3"/>
              <w:numPr>
                <w:ilvl w:val="0"/>
                <w:numId w:val="11"/>
              </w:numPr>
              <w:spacing w:line="360" w:lineRule="exact"/>
              <w:jc w:val="both"/>
              <w:rPr>
                <w:rFonts w:ascii="標楷體" w:eastAsia="標楷體" w:hAnsi="標楷體"/>
              </w:rPr>
            </w:pPr>
          </w:p>
        </w:tc>
        <w:tc>
          <w:tcPr>
            <w:tcW w:w="179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FEFDA8A" w14:textId="77777777" w:rsidR="00E95715" w:rsidRDefault="00504ED5">
            <w:pPr>
              <w:pStyle w:val="Textbody"/>
              <w:spacing w:line="360" w:lineRule="exact"/>
              <w:jc w:val="both"/>
              <w:rPr>
                <w:rFonts w:ascii="標楷體" w:eastAsia="標楷體" w:hAnsi="標楷體"/>
              </w:rPr>
            </w:pPr>
            <w:r>
              <w:rPr>
                <w:rFonts w:ascii="標楷體" w:eastAsia="標楷體" w:hAnsi="標楷體"/>
              </w:rPr>
              <w:t>【由高風險職務機關填答】</w:t>
            </w:r>
          </w:p>
          <w:p w14:paraId="6F9FB7CC" w14:textId="77777777" w:rsidR="00E95715" w:rsidRDefault="00504ED5">
            <w:pPr>
              <w:pStyle w:val="Textbody"/>
              <w:spacing w:line="360" w:lineRule="exact"/>
              <w:jc w:val="both"/>
              <w:rPr>
                <w:rFonts w:ascii="標楷體" w:eastAsia="標楷體" w:hAnsi="標楷體"/>
              </w:rPr>
            </w:pPr>
            <w:r>
              <w:rPr>
                <w:rFonts w:ascii="標楷體" w:eastAsia="標楷體" w:hAnsi="標楷體"/>
              </w:rPr>
              <w:t>高風險職務人員教育訓練內容報主管機關備查</w:t>
            </w:r>
          </w:p>
        </w:tc>
        <w:tc>
          <w:tcPr>
            <w:tcW w:w="1322" w:type="dxa"/>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D5AFAE1" w14:textId="77777777" w:rsidR="00E95715" w:rsidRDefault="00504ED5">
            <w:pPr>
              <w:pStyle w:val="Textbody"/>
              <w:spacing w:line="360" w:lineRule="exact"/>
              <w:jc w:val="both"/>
              <w:rPr>
                <w:rFonts w:ascii="標楷體" w:eastAsia="標楷體" w:hAnsi="標楷體"/>
              </w:rPr>
            </w:pPr>
            <w:r>
              <w:rPr>
                <w:rFonts w:ascii="標楷體" w:eastAsia="標楷體" w:hAnsi="標楷體"/>
              </w:rPr>
              <w:t>高風險職務機關</w:t>
            </w:r>
          </w:p>
        </w:tc>
        <w:tc>
          <w:tcPr>
            <w:tcW w:w="3666" w:type="dxa"/>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65767A1" w14:textId="77777777" w:rsidR="00E95715" w:rsidRDefault="00504ED5">
            <w:pPr>
              <w:pStyle w:val="Textbody"/>
              <w:spacing w:line="360" w:lineRule="exact"/>
            </w:pPr>
            <w:r>
              <w:rPr>
                <w:rFonts w:ascii="標楷體" w:eastAsia="標楷體" w:hAnsi="標楷體"/>
                <w:szCs w:val="24"/>
              </w:rPr>
              <w:t>經主管機關備查日期</w:t>
            </w:r>
            <w:r>
              <w:rPr>
                <w:rFonts w:ascii="標楷體" w:eastAsia="標楷體" w:hAnsi="標楷體"/>
              </w:rPr>
              <w:t>：</w:t>
            </w:r>
          </w:p>
          <w:p w14:paraId="622F2F74" w14:textId="77777777" w:rsidR="00E95715" w:rsidRDefault="00504ED5">
            <w:pPr>
              <w:pStyle w:val="Textbody"/>
              <w:spacing w:line="360" w:lineRule="exact"/>
              <w:jc w:val="both"/>
            </w:pPr>
            <w:r>
              <w:rPr>
                <w:rFonts w:ascii="標楷體" w:eastAsia="標楷體" w:hAnsi="標楷體"/>
                <w:szCs w:val="24"/>
                <w:u w:val="single"/>
              </w:rPr>
              <w:t xml:space="preserve">   </w:t>
            </w:r>
            <w:r>
              <w:rPr>
                <w:rFonts w:ascii="標楷體" w:eastAsia="標楷體" w:hAnsi="標楷體"/>
                <w:szCs w:val="24"/>
              </w:rPr>
              <w:t>年</w:t>
            </w:r>
            <w:r>
              <w:rPr>
                <w:rFonts w:ascii="標楷體" w:eastAsia="標楷體" w:hAnsi="標楷體"/>
                <w:szCs w:val="24"/>
                <w:u w:val="single"/>
              </w:rPr>
              <w:t xml:space="preserve">   </w:t>
            </w:r>
            <w:r>
              <w:rPr>
                <w:rFonts w:ascii="標楷體" w:eastAsia="標楷體" w:hAnsi="標楷體"/>
                <w:szCs w:val="24"/>
              </w:rPr>
              <w:t>月</w:t>
            </w:r>
            <w:r>
              <w:rPr>
                <w:rFonts w:ascii="標楷體" w:eastAsia="標楷體" w:hAnsi="標楷體"/>
                <w:szCs w:val="24"/>
                <w:u w:val="single"/>
              </w:rPr>
              <w:t xml:space="preserve">   </w:t>
            </w:r>
            <w:r>
              <w:rPr>
                <w:rFonts w:ascii="標楷體" w:eastAsia="標楷體" w:hAnsi="標楷體"/>
                <w:szCs w:val="24"/>
              </w:rPr>
              <w:t>日。</w:t>
            </w:r>
          </w:p>
        </w:tc>
        <w:tc>
          <w:tcPr>
            <w:tcW w:w="125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73C562C"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□已執行</w:t>
            </w:r>
          </w:p>
          <w:p w14:paraId="70C2B870" w14:textId="77777777" w:rsidR="00E95715" w:rsidRDefault="00504ED5">
            <w:pPr>
              <w:pStyle w:val="Textbody"/>
              <w:spacing w:line="360" w:lineRule="exact"/>
            </w:pPr>
            <w:r>
              <w:rPr>
                <w:rFonts w:ascii="標楷體" w:eastAsia="標楷體" w:hAnsi="標楷體"/>
                <w:szCs w:val="24"/>
              </w:rPr>
              <w:t>□未執行</w:t>
            </w:r>
          </w:p>
        </w:tc>
        <w:tc>
          <w:tcPr>
            <w:tcW w:w="113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92A9473" w14:textId="77777777" w:rsidR="00E95715" w:rsidRDefault="00504ED5">
            <w:pPr>
              <w:pStyle w:val="Textbody"/>
              <w:spacing w:line="360" w:lineRule="exact"/>
              <w:jc w:val="both"/>
            </w:pPr>
            <w:r>
              <w:rPr>
                <w:rFonts w:ascii="標楷體" w:eastAsia="標楷體" w:hAnsi="標楷體"/>
              </w:rPr>
              <w:t>§25Ⅱ</w:t>
            </w:r>
          </w:p>
        </w:tc>
      </w:tr>
      <w:tr w:rsidR="00E95715" w14:paraId="20491CB0" w14:textId="77777777">
        <w:trPr>
          <w:trHeight w:val="2105"/>
        </w:trPr>
        <w:tc>
          <w:tcPr>
            <w:tcW w:w="46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D8B69FC" w14:textId="77777777" w:rsidR="00E95715" w:rsidRDefault="00E95715">
            <w:pPr>
              <w:pStyle w:val="a3"/>
              <w:numPr>
                <w:ilvl w:val="0"/>
                <w:numId w:val="11"/>
              </w:numPr>
              <w:spacing w:line="360" w:lineRule="exact"/>
              <w:jc w:val="both"/>
              <w:rPr>
                <w:rFonts w:ascii="標楷體" w:eastAsia="標楷體" w:hAnsi="標楷體"/>
              </w:rPr>
            </w:pPr>
          </w:p>
        </w:tc>
        <w:tc>
          <w:tcPr>
            <w:tcW w:w="179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86DC83C" w14:textId="77777777" w:rsidR="00E95715" w:rsidRDefault="00504ED5">
            <w:pPr>
              <w:pStyle w:val="Textbody"/>
              <w:spacing w:line="360" w:lineRule="exact"/>
              <w:jc w:val="both"/>
              <w:rPr>
                <w:rFonts w:ascii="標楷體" w:eastAsia="標楷體" w:hAnsi="標楷體"/>
              </w:rPr>
            </w:pPr>
            <w:r>
              <w:rPr>
                <w:rFonts w:ascii="標楷體" w:eastAsia="標楷體" w:hAnsi="標楷體"/>
              </w:rPr>
              <w:t>【由高風險職務機關填答】</w:t>
            </w:r>
          </w:p>
          <w:p w14:paraId="46A757A0" w14:textId="77777777" w:rsidR="00E95715" w:rsidRDefault="00504ED5">
            <w:pPr>
              <w:pStyle w:val="Textbody"/>
              <w:spacing w:line="360" w:lineRule="exact"/>
              <w:jc w:val="both"/>
              <w:rPr>
                <w:rFonts w:ascii="標楷體" w:eastAsia="標楷體" w:hAnsi="標楷體"/>
              </w:rPr>
            </w:pPr>
            <w:r>
              <w:rPr>
                <w:rFonts w:ascii="標楷體" w:eastAsia="標楷體" w:hAnsi="標楷體"/>
              </w:rPr>
              <w:t>就高風險職務人員依規定提高一般健康檢查次數</w:t>
            </w:r>
          </w:p>
        </w:tc>
        <w:tc>
          <w:tcPr>
            <w:tcW w:w="1322" w:type="dxa"/>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CD966F3" w14:textId="77777777" w:rsidR="00E95715" w:rsidRDefault="00504ED5">
            <w:pPr>
              <w:pStyle w:val="Textbody"/>
              <w:spacing w:line="360" w:lineRule="exact"/>
              <w:jc w:val="both"/>
              <w:rPr>
                <w:rFonts w:ascii="標楷體" w:eastAsia="標楷體" w:hAnsi="標楷體"/>
              </w:rPr>
            </w:pPr>
            <w:r>
              <w:rPr>
                <w:rFonts w:ascii="標楷體" w:eastAsia="標楷體" w:hAnsi="標楷體"/>
              </w:rPr>
              <w:t>高風險職務機關</w:t>
            </w:r>
          </w:p>
        </w:tc>
        <w:tc>
          <w:tcPr>
            <w:tcW w:w="3666" w:type="dxa"/>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B4F393D" w14:textId="77777777" w:rsidR="00E95715" w:rsidRDefault="00504ED5">
            <w:pPr>
              <w:pStyle w:val="Textbody"/>
              <w:spacing w:line="360" w:lineRule="exact"/>
              <w:jc w:val="both"/>
            </w:pPr>
            <w:r>
              <w:rPr>
                <w:rFonts w:ascii="標楷體" w:eastAsia="標楷體" w:hAnsi="標楷體"/>
              </w:rPr>
              <w:t>應符合公務人員一般健康檢查實施要點之規定</w:t>
            </w:r>
            <w:r>
              <w:rPr>
                <w:rFonts w:ascii="標楷體" w:eastAsia="標楷體" w:hAnsi="標楷體"/>
                <w:szCs w:val="24"/>
              </w:rPr>
              <w:t>。</w:t>
            </w:r>
          </w:p>
        </w:tc>
        <w:tc>
          <w:tcPr>
            <w:tcW w:w="125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953C583"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□已執行</w:t>
            </w:r>
          </w:p>
          <w:p w14:paraId="6DCCD8BA"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□未執行</w:t>
            </w:r>
          </w:p>
        </w:tc>
        <w:tc>
          <w:tcPr>
            <w:tcW w:w="113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6A342DE" w14:textId="77777777" w:rsidR="00E95715" w:rsidRDefault="00504ED5">
            <w:pPr>
              <w:pStyle w:val="Textbody"/>
              <w:spacing w:line="360" w:lineRule="exact"/>
              <w:jc w:val="both"/>
              <w:rPr>
                <w:rFonts w:ascii="標楷體" w:eastAsia="標楷體" w:hAnsi="標楷體"/>
              </w:rPr>
            </w:pPr>
            <w:r>
              <w:rPr>
                <w:rFonts w:ascii="標楷體" w:eastAsia="標楷體" w:hAnsi="標楷體"/>
              </w:rPr>
              <w:t>§26Ⅰ</w:t>
            </w:r>
          </w:p>
        </w:tc>
      </w:tr>
      <w:tr w:rsidR="00E95715" w14:paraId="125685A6" w14:textId="77777777">
        <w:trPr>
          <w:trHeight w:val="2941"/>
        </w:trPr>
        <w:tc>
          <w:tcPr>
            <w:tcW w:w="46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FDE3DD7" w14:textId="77777777" w:rsidR="00E95715" w:rsidRDefault="00E95715">
            <w:pPr>
              <w:pStyle w:val="a3"/>
              <w:numPr>
                <w:ilvl w:val="0"/>
                <w:numId w:val="11"/>
              </w:numPr>
              <w:spacing w:line="360" w:lineRule="exact"/>
              <w:jc w:val="both"/>
              <w:rPr>
                <w:rFonts w:ascii="標楷體" w:eastAsia="標楷體" w:hAnsi="標楷體"/>
              </w:rPr>
            </w:pPr>
          </w:p>
        </w:tc>
        <w:tc>
          <w:tcPr>
            <w:tcW w:w="179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BF739E4" w14:textId="77777777" w:rsidR="00E95715" w:rsidRDefault="00504ED5">
            <w:pPr>
              <w:pStyle w:val="Textbody"/>
              <w:spacing w:line="360" w:lineRule="exact"/>
              <w:jc w:val="both"/>
              <w:rPr>
                <w:rFonts w:ascii="標楷體" w:eastAsia="標楷體" w:hAnsi="標楷體"/>
              </w:rPr>
            </w:pPr>
            <w:r>
              <w:rPr>
                <w:rFonts w:ascii="標楷體" w:eastAsia="標楷體" w:hAnsi="標楷體"/>
              </w:rPr>
              <w:t>【由高風險職務機關填答】</w:t>
            </w:r>
          </w:p>
          <w:p w14:paraId="5674E965" w14:textId="77777777" w:rsidR="00E95715" w:rsidRDefault="00504ED5">
            <w:pPr>
              <w:pStyle w:val="Textbody"/>
              <w:spacing w:line="360" w:lineRule="exact"/>
              <w:jc w:val="both"/>
              <w:rPr>
                <w:rFonts w:ascii="標楷體" w:eastAsia="標楷體" w:hAnsi="標楷體"/>
              </w:rPr>
            </w:pPr>
            <w:r>
              <w:rPr>
                <w:rFonts w:ascii="標楷體" w:eastAsia="標楷體" w:hAnsi="標楷體"/>
              </w:rPr>
              <w:t>就高風險職務人員實施特定項目健檢</w:t>
            </w:r>
          </w:p>
        </w:tc>
        <w:tc>
          <w:tcPr>
            <w:tcW w:w="1322" w:type="dxa"/>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E2AB469" w14:textId="77777777" w:rsidR="00E95715" w:rsidRDefault="00504ED5">
            <w:pPr>
              <w:pStyle w:val="Textbody"/>
              <w:spacing w:line="360" w:lineRule="exact"/>
              <w:jc w:val="both"/>
              <w:rPr>
                <w:rFonts w:ascii="標楷體" w:eastAsia="標楷體" w:hAnsi="標楷體"/>
              </w:rPr>
            </w:pPr>
            <w:r>
              <w:rPr>
                <w:rFonts w:ascii="標楷體" w:eastAsia="標楷體" w:hAnsi="標楷體"/>
              </w:rPr>
              <w:t>高風險職務機關</w:t>
            </w:r>
          </w:p>
        </w:tc>
        <w:tc>
          <w:tcPr>
            <w:tcW w:w="3666" w:type="dxa"/>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7580F7D" w14:textId="77777777" w:rsidR="00E95715" w:rsidRDefault="00504ED5">
            <w:pPr>
              <w:pStyle w:val="Textbody"/>
              <w:spacing w:line="360" w:lineRule="exact"/>
              <w:jc w:val="both"/>
              <w:rPr>
                <w:rFonts w:ascii="標楷體" w:eastAsia="標楷體" w:hAnsi="標楷體"/>
              </w:rPr>
            </w:pPr>
            <w:r>
              <w:rPr>
                <w:rFonts w:ascii="標楷體" w:eastAsia="標楷體" w:hAnsi="標楷體"/>
              </w:rPr>
              <w:t>自行檢視高風險職務人員之工作內容，就其從事不同類型工作內容，可能遭遇異常情境危害，訂定相應之特定項目健康檢查內容。</w:t>
            </w:r>
          </w:p>
          <w:p w14:paraId="78570519" w14:textId="77777777" w:rsidR="00E95715" w:rsidRDefault="00504ED5">
            <w:pPr>
              <w:pStyle w:val="Textbody"/>
              <w:spacing w:line="360" w:lineRule="exact"/>
              <w:jc w:val="both"/>
              <w:rPr>
                <w:rFonts w:ascii="標楷體" w:eastAsia="標楷體" w:hAnsi="標楷體"/>
              </w:rPr>
            </w:pPr>
            <w:r>
              <w:rPr>
                <w:rFonts w:ascii="標楷體" w:eastAsia="標楷體" w:hAnsi="標楷體"/>
              </w:rPr>
              <w:t>1.訂定特定項目健康檢查內容：</w:t>
            </w:r>
          </w:p>
          <w:p w14:paraId="3D6B965B" w14:textId="77777777" w:rsidR="00E95715" w:rsidRDefault="00504ED5">
            <w:pPr>
              <w:pStyle w:val="Textbody"/>
              <w:spacing w:line="360" w:lineRule="exact"/>
              <w:jc w:val="both"/>
            </w:pPr>
            <w:r>
              <w:rPr>
                <w:rFonts w:ascii="標楷體" w:eastAsia="標楷體" w:hAnsi="標楷體"/>
                <w:szCs w:val="24"/>
                <w:u w:val="single"/>
              </w:rPr>
              <w:t xml:space="preserve">   </w:t>
            </w:r>
            <w:r>
              <w:rPr>
                <w:rFonts w:ascii="標楷體" w:eastAsia="標楷體" w:hAnsi="標楷體"/>
                <w:szCs w:val="24"/>
              </w:rPr>
              <w:t>年</w:t>
            </w:r>
            <w:r>
              <w:rPr>
                <w:rFonts w:ascii="標楷體" w:eastAsia="標楷體" w:hAnsi="標楷體"/>
                <w:szCs w:val="24"/>
                <w:u w:val="single"/>
              </w:rPr>
              <w:t xml:space="preserve">   </w:t>
            </w:r>
            <w:r>
              <w:rPr>
                <w:rFonts w:ascii="標楷體" w:eastAsia="標楷體" w:hAnsi="標楷體"/>
                <w:szCs w:val="24"/>
              </w:rPr>
              <w:t>月</w:t>
            </w:r>
            <w:r>
              <w:rPr>
                <w:rFonts w:ascii="標楷體" w:eastAsia="標楷體" w:hAnsi="標楷體"/>
                <w:szCs w:val="24"/>
                <w:u w:val="single"/>
              </w:rPr>
              <w:t xml:space="preserve">   </w:t>
            </w:r>
            <w:r>
              <w:rPr>
                <w:rFonts w:ascii="標楷體" w:eastAsia="標楷體" w:hAnsi="標楷體"/>
                <w:szCs w:val="24"/>
              </w:rPr>
              <w:t>日。</w:t>
            </w:r>
          </w:p>
          <w:p w14:paraId="6373E7B7" w14:textId="77777777" w:rsidR="00E95715" w:rsidRDefault="00504ED5">
            <w:pPr>
              <w:pStyle w:val="Textbody"/>
              <w:spacing w:line="360" w:lineRule="exact"/>
            </w:pPr>
            <w:r>
              <w:rPr>
                <w:rFonts w:ascii="標楷體" w:eastAsia="標楷體" w:hAnsi="標楷體"/>
                <w:szCs w:val="24"/>
              </w:rPr>
              <w:t>2.經主管機關備查日期</w:t>
            </w:r>
            <w:r>
              <w:rPr>
                <w:rFonts w:ascii="標楷體" w:eastAsia="標楷體" w:hAnsi="標楷體"/>
              </w:rPr>
              <w:t>：</w:t>
            </w:r>
          </w:p>
          <w:p w14:paraId="708D3C55" w14:textId="77777777" w:rsidR="00E95715" w:rsidRDefault="00504ED5">
            <w:pPr>
              <w:pStyle w:val="Textbody"/>
              <w:spacing w:line="360" w:lineRule="exact"/>
              <w:jc w:val="both"/>
            </w:pPr>
            <w:r>
              <w:rPr>
                <w:rFonts w:ascii="標楷體" w:eastAsia="標楷體" w:hAnsi="標楷體"/>
                <w:szCs w:val="24"/>
                <w:u w:val="single"/>
              </w:rPr>
              <w:t xml:space="preserve">   </w:t>
            </w:r>
            <w:r>
              <w:rPr>
                <w:rFonts w:ascii="標楷體" w:eastAsia="標楷體" w:hAnsi="標楷體"/>
                <w:szCs w:val="24"/>
              </w:rPr>
              <w:t>年</w:t>
            </w:r>
            <w:r>
              <w:rPr>
                <w:rFonts w:ascii="標楷體" w:eastAsia="標楷體" w:hAnsi="標楷體"/>
                <w:szCs w:val="24"/>
                <w:u w:val="single"/>
              </w:rPr>
              <w:t xml:space="preserve">   </w:t>
            </w:r>
            <w:r>
              <w:rPr>
                <w:rFonts w:ascii="標楷體" w:eastAsia="標楷體" w:hAnsi="標楷體"/>
                <w:szCs w:val="24"/>
              </w:rPr>
              <w:t>月</w:t>
            </w:r>
            <w:r>
              <w:rPr>
                <w:rFonts w:ascii="標楷體" w:eastAsia="標楷體" w:hAnsi="標楷體"/>
                <w:szCs w:val="24"/>
                <w:u w:val="single"/>
              </w:rPr>
              <w:t xml:space="preserve">   </w:t>
            </w:r>
            <w:r>
              <w:rPr>
                <w:rFonts w:ascii="標楷體" w:eastAsia="標楷體" w:hAnsi="標楷體"/>
                <w:szCs w:val="24"/>
              </w:rPr>
              <w:t>日。</w:t>
            </w:r>
          </w:p>
        </w:tc>
        <w:tc>
          <w:tcPr>
            <w:tcW w:w="125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5507572"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□已執行</w:t>
            </w:r>
          </w:p>
          <w:p w14:paraId="2AB69E43"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□未執行</w:t>
            </w:r>
          </w:p>
        </w:tc>
        <w:tc>
          <w:tcPr>
            <w:tcW w:w="113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AE22FF4" w14:textId="77777777" w:rsidR="00E95715" w:rsidRDefault="00504ED5">
            <w:pPr>
              <w:pStyle w:val="Textbody"/>
              <w:spacing w:line="360" w:lineRule="exact"/>
              <w:jc w:val="both"/>
              <w:rPr>
                <w:rFonts w:ascii="標楷體" w:eastAsia="標楷體" w:hAnsi="標楷體"/>
              </w:rPr>
            </w:pPr>
            <w:r>
              <w:rPr>
                <w:rFonts w:ascii="標楷體" w:eastAsia="標楷體" w:hAnsi="標楷體"/>
              </w:rPr>
              <w:t>§26Ⅱ</w:t>
            </w:r>
          </w:p>
        </w:tc>
      </w:tr>
      <w:tr w:rsidR="00E95715" w14:paraId="1A1D68F5" w14:textId="77777777">
        <w:trPr>
          <w:trHeight w:val="3806"/>
        </w:trPr>
        <w:tc>
          <w:tcPr>
            <w:tcW w:w="46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C51FB43" w14:textId="77777777" w:rsidR="00E95715" w:rsidRDefault="00E95715">
            <w:pPr>
              <w:pStyle w:val="a3"/>
              <w:numPr>
                <w:ilvl w:val="0"/>
                <w:numId w:val="11"/>
              </w:numPr>
              <w:spacing w:line="360" w:lineRule="exact"/>
              <w:jc w:val="both"/>
              <w:rPr>
                <w:rFonts w:ascii="標楷體" w:eastAsia="標楷體" w:hAnsi="標楷體"/>
              </w:rPr>
            </w:pPr>
          </w:p>
        </w:tc>
        <w:tc>
          <w:tcPr>
            <w:tcW w:w="179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020F789" w14:textId="77777777" w:rsidR="00E95715" w:rsidRDefault="00504ED5">
            <w:pPr>
              <w:pStyle w:val="Textbody"/>
              <w:spacing w:line="360" w:lineRule="exact"/>
              <w:jc w:val="both"/>
              <w:rPr>
                <w:rFonts w:ascii="標楷體" w:eastAsia="標楷體" w:hAnsi="標楷體"/>
              </w:rPr>
            </w:pPr>
            <w:r>
              <w:rPr>
                <w:rFonts w:ascii="標楷體" w:eastAsia="標楷體" w:hAnsi="標楷體"/>
              </w:rPr>
              <w:t>【由高風險職務機關之主管機關填答】</w:t>
            </w:r>
          </w:p>
          <w:p w14:paraId="5BC4ED1A" w14:textId="77777777" w:rsidR="00E95715" w:rsidRDefault="00504ED5">
            <w:pPr>
              <w:pStyle w:val="Textbody"/>
              <w:spacing w:line="360" w:lineRule="exact"/>
              <w:jc w:val="both"/>
              <w:rPr>
                <w:rFonts w:ascii="標楷體" w:eastAsia="標楷體" w:hAnsi="標楷體"/>
              </w:rPr>
            </w:pPr>
            <w:r>
              <w:rPr>
                <w:rFonts w:ascii="標楷體" w:eastAsia="標楷體" w:hAnsi="標楷體"/>
              </w:rPr>
              <w:t>就業管職務訂定執行職務之規範，實施風險評估，提出風險控制方案</w:t>
            </w:r>
          </w:p>
        </w:tc>
        <w:tc>
          <w:tcPr>
            <w:tcW w:w="1322" w:type="dxa"/>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CC8F056" w14:textId="77777777" w:rsidR="00E95715" w:rsidRDefault="00504ED5">
            <w:pPr>
              <w:pStyle w:val="Textbody"/>
              <w:spacing w:line="360" w:lineRule="exact"/>
              <w:jc w:val="both"/>
              <w:rPr>
                <w:rFonts w:ascii="標楷體" w:eastAsia="標楷體" w:hAnsi="標楷體"/>
              </w:rPr>
            </w:pPr>
            <w:r>
              <w:rPr>
                <w:rFonts w:ascii="標楷體" w:eastAsia="標楷體" w:hAnsi="標楷體"/>
              </w:rPr>
              <w:t>高風險職務機關之主管機關</w:t>
            </w:r>
          </w:p>
        </w:tc>
        <w:tc>
          <w:tcPr>
            <w:tcW w:w="3666" w:type="dxa"/>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3B8F0AE" w14:textId="77777777" w:rsidR="00E95715" w:rsidRDefault="00504ED5">
            <w:pPr>
              <w:pStyle w:val="Textbody"/>
              <w:spacing w:line="360" w:lineRule="exact"/>
              <w:rPr>
                <w:rFonts w:ascii="標楷體" w:eastAsia="標楷體" w:hAnsi="標楷體"/>
              </w:rPr>
            </w:pPr>
            <w:r>
              <w:rPr>
                <w:rFonts w:ascii="標楷體" w:eastAsia="標楷體" w:hAnsi="標楷體"/>
              </w:rPr>
              <w:t>風險控制方案訂定日期：</w:t>
            </w:r>
          </w:p>
          <w:p w14:paraId="58F60A18" w14:textId="77777777" w:rsidR="00E95715" w:rsidRDefault="00504ED5">
            <w:pPr>
              <w:pStyle w:val="Textbody"/>
              <w:spacing w:line="360" w:lineRule="exact"/>
              <w:jc w:val="both"/>
            </w:pPr>
            <w:r>
              <w:rPr>
                <w:rFonts w:ascii="標楷體" w:eastAsia="標楷體" w:hAnsi="標楷體"/>
                <w:szCs w:val="24"/>
                <w:u w:val="single"/>
              </w:rPr>
              <w:t xml:space="preserve">   </w:t>
            </w:r>
            <w:r>
              <w:rPr>
                <w:rFonts w:ascii="標楷體" w:eastAsia="標楷體" w:hAnsi="標楷體"/>
                <w:szCs w:val="24"/>
              </w:rPr>
              <w:t>年</w:t>
            </w:r>
            <w:r>
              <w:rPr>
                <w:rFonts w:ascii="標楷體" w:eastAsia="標楷體" w:hAnsi="標楷體"/>
                <w:szCs w:val="24"/>
                <w:u w:val="single"/>
              </w:rPr>
              <w:t xml:space="preserve">   </w:t>
            </w:r>
            <w:r>
              <w:rPr>
                <w:rFonts w:ascii="標楷體" w:eastAsia="標楷體" w:hAnsi="標楷體"/>
                <w:szCs w:val="24"/>
              </w:rPr>
              <w:t>月</w:t>
            </w:r>
            <w:r>
              <w:rPr>
                <w:rFonts w:ascii="標楷體" w:eastAsia="標楷體" w:hAnsi="標楷體"/>
                <w:szCs w:val="24"/>
                <w:u w:val="single"/>
              </w:rPr>
              <w:t xml:space="preserve">   </w:t>
            </w:r>
            <w:r>
              <w:rPr>
                <w:rFonts w:ascii="標楷體" w:eastAsia="標楷體" w:hAnsi="標楷體"/>
                <w:szCs w:val="24"/>
              </w:rPr>
              <w:t>日。</w:t>
            </w:r>
          </w:p>
        </w:tc>
        <w:tc>
          <w:tcPr>
            <w:tcW w:w="125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1EE0E1C"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□已執行</w:t>
            </w:r>
          </w:p>
          <w:p w14:paraId="54A04EBE"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□未執行</w:t>
            </w:r>
          </w:p>
        </w:tc>
        <w:tc>
          <w:tcPr>
            <w:tcW w:w="113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4F9B18E" w14:textId="77777777" w:rsidR="00E95715" w:rsidRDefault="00504ED5">
            <w:pPr>
              <w:pStyle w:val="Textbody"/>
              <w:spacing w:line="360" w:lineRule="exact"/>
              <w:jc w:val="both"/>
              <w:rPr>
                <w:rFonts w:ascii="標楷體" w:eastAsia="標楷體" w:hAnsi="標楷體"/>
              </w:rPr>
            </w:pPr>
            <w:r>
              <w:rPr>
                <w:rFonts w:ascii="標楷體" w:eastAsia="標楷體" w:hAnsi="標楷體"/>
              </w:rPr>
              <w:t>§27Ⅰ</w:t>
            </w:r>
          </w:p>
        </w:tc>
      </w:tr>
      <w:tr w:rsidR="00E95715" w14:paraId="509AAB18" w14:textId="77777777">
        <w:trPr>
          <w:trHeight w:val="3806"/>
        </w:trPr>
        <w:tc>
          <w:tcPr>
            <w:tcW w:w="46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55046B5" w14:textId="77777777" w:rsidR="00E95715" w:rsidRDefault="00E95715">
            <w:pPr>
              <w:pStyle w:val="a3"/>
              <w:numPr>
                <w:ilvl w:val="0"/>
                <w:numId w:val="11"/>
              </w:numPr>
              <w:spacing w:line="360" w:lineRule="exact"/>
              <w:jc w:val="both"/>
              <w:rPr>
                <w:rFonts w:ascii="標楷體" w:eastAsia="標楷體" w:hAnsi="標楷體"/>
              </w:rPr>
            </w:pPr>
          </w:p>
        </w:tc>
        <w:tc>
          <w:tcPr>
            <w:tcW w:w="179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3B58771" w14:textId="77777777" w:rsidR="00E95715" w:rsidRDefault="00504ED5">
            <w:pPr>
              <w:pStyle w:val="Textbody"/>
              <w:spacing w:line="360" w:lineRule="exact"/>
              <w:jc w:val="both"/>
              <w:rPr>
                <w:rFonts w:ascii="標楷體" w:eastAsia="標楷體" w:hAnsi="標楷體"/>
              </w:rPr>
            </w:pPr>
            <w:r>
              <w:rPr>
                <w:rFonts w:ascii="標楷體" w:eastAsia="標楷體" w:hAnsi="標楷體"/>
              </w:rPr>
              <w:t>【由高風險職務機關之主管機關填答】</w:t>
            </w:r>
          </w:p>
          <w:p w14:paraId="0619ACEE" w14:textId="77777777" w:rsidR="00E95715" w:rsidRDefault="00504ED5">
            <w:pPr>
              <w:pStyle w:val="Textbody"/>
              <w:spacing w:line="360" w:lineRule="exact"/>
              <w:jc w:val="both"/>
              <w:rPr>
                <w:rFonts w:ascii="標楷體" w:eastAsia="標楷體" w:hAnsi="標楷體"/>
              </w:rPr>
            </w:pPr>
            <w:r>
              <w:rPr>
                <w:rFonts w:ascii="標楷體" w:eastAsia="標楷體" w:hAnsi="標楷體"/>
              </w:rPr>
              <w:t>建立執行高風險職務導致傷亡、猝發或加重疾病個案之通報制度、發行年報，並於機關網頁公開</w:t>
            </w:r>
          </w:p>
        </w:tc>
        <w:tc>
          <w:tcPr>
            <w:tcW w:w="1322" w:type="dxa"/>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20BE6C0" w14:textId="77777777" w:rsidR="00E95715" w:rsidRDefault="00504ED5">
            <w:pPr>
              <w:pStyle w:val="Textbody"/>
              <w:spacing w:line="360" w:lineRule="exact"/>
              <w:jc w:val="both"/>
              <w:rPr>
                <w:rFonts w:ascii="標楷體" w:eastAsia="標楷體" w:hAnsi="標楷體"/>
              </w:rPr>
            </w:pPr>
            <w:r>
              <w:rPr>
                <w:rFonts w:ascii="標楷體" w:eastAsia="標楷體" w:hAnsi="標楷體"/>
              </w:rPr>
              <w:t>高風險職務機關之主管機關</w:t>
            </w:r>
          </w:p>
        </w:tc>
        <w:tc>
          <w:tcPr>
            <w:tcW w:w="3666" w:type="dxa"/>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DA027BF" w14:textId="77777777" w:rsidR="00E95715" w:rsidRDefault="00504ED5">
            <w:pPr>
              <w:pStyle w:val="Textbody"/>
              <w:spacing w:line="360" w:lineRule="exact"/>
              <w:rPr>
                <w:rFonts w:ascii="標楷體" w:eastAsia="標楷體" w:hAnsi="標楷體"/>
              </w:rPr>
            </w:pPr>
            <w:r>
              <w:rPr>
                <w:rFonts w:ascii="標楷體" w:eastAsia="標楷體" w:hAnsi="標楷體"/>
              </w:rPr>
              <w:t>建立通報制度日期：</w:t>
            </w:r>
          </w:p>
          <w:p w14:paraId="4421959D" w14:textId="77777777" w:rsidR="00E95715" w:rsidRDefault="00504ED5">
            <w:pPr>
              <w:pStyle w:val="Textbody"/>
              <w:spacing w:line="360" w:lineRule="exact"/>
              <w:jc w:val="both"/>
            </w:pPr>
            <w:r>
              <w:rPr>
                <w:rFonts w:ascii="標楷體" w:eastAsia="標楷體" w:hAnsi="標楷體"/>
                <w:szCs w:val="24"/>
                <w:u w:val="single"/>
              </w:rPr>
              <w:t xml:space="preserve">   </w:t>
            </w:r>
            <w:r>
              <w:rPr>
                <w:rFonts w:ascii="標楷體" w:eastAsia="標楷體" w:hAnsi="標楷體"/>
                <w:szCs w:val="24"/>
              </w:rPr>
              <w:t>年</w:t>
            </w:r>
            <w:r>
              <w:rPr>
                <w:rFonts w:ascii="標楷體" w:eastAsia="標楷體" w:hAnsi="標楷體"/>
                <w:szCs w:val="24"/>
                <w:u w:val="single"/>
              </w:rPr>
              <w:t xml:space="preserve">   </w:t>
            </w:r>
            <w:r>
              <w:rPr>
                <w:rFonts w:ascii="標楷體" w:eastAsia="標楷體" w:hAnsi="標楷體"/>
                <w:szCs w:val="24"/>
              </w:rPr>
              <w:t>月</w:t>
            </w:r>
            <w:r>
              <w:rPr>
                <w:rFonts w:ascii="標楷體" w:eastAsia="標楷體" w:hAnsi="標楷體"/>
                <w:szCs w:val="24"/>
                <w:u w:val="single"/>
              </w:rPr>
              <w:t xml:space="preserve">   </w:t>
            </w:r>
            <w:r>
              <w:rPr>
                <w:rFonts w:ascii="標楷體" w:eastAsia="標楷體" w:hAnsi="標楷體"/>
                <w:szCs w:val="24"/>
              </w:rPr>
              <w:t>日。</w:t>
            </w:r>
          </w:p>
        </w:tc>
        <w:tc>
          <w:tcPr>
            <w:tcW w:w="125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7758FF6"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□已執行</w:t>
            </w:r>
          </w:p>
          <w:p w14:paraId="5420A7BC"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□未執行</w:t>
            </w:r>
          </w:p>
        </w:tc>
        <w:tc>
          <w:tcPr>
            <w:tcW w:w="113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3CFA933" w14:textId="77777777" w:rsidR="00E95715" w:rsidRDefault="00504ED5">
            <w:pPr>
              <w:pStyle w:val="Textbody"/>
              <w:spacing w:line="360" w:lineRule="exact"/>
              <w:jc w:val="both"/>
              <w:rPr>
                <w:rFonts w:ascii="標楷體" w:eastAsia="標楷體" w:hAnsi="標楷體"/>
              </w:rPr>
            </w:pPr>
            <w:r>
              <w:rPr>
                <w:rFonts w:ascii="標楷體" w:eastAsia="標楷體" w:hAnsi="標楷體"/>
              </w:rPr>
              <w:t>§27Ⅱ</w:t>
            </w:r>
          </w:p>
        </w:tc>
      </w:tr>
      <w:tr w:rsidR="00E95715" w14:paraId="0C6FD429" w14:textId="77777777">
        <w:trPr>
          <w:trHeight w:val="568"/>
        </w:trPr>
        <w:tc>
          <w:tcPr>
            <w:tcW w:w="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8A29FF1" w14:textId="77777777" w:rsidR="00E95715" w:rsidRDefault="00E95715">
            <w:pPr>
              <w:pStyle w:val="a3"/>
              <w:numPr>
                <w:ilvl w:val="0"/>
                <w:numId w:val="1"/>
              </w:numPr>
              <w:spacing w:line="360" w:lineRule="exact"/>
              <w:jc w:val="both"/>
              <w:rPr>
                <w:rFonts w:ascii="標楷體" w:eastAsia="標楷體" w:hAnsi="標楷體"/>
                <w:sz w:val="28"/>
                <w:szCs w:val="28"/>
              </w:rPr>
            </w:pPr>
          </w:p>
        </w:tc>
        <w:tc>
          <w:tcPr>
            <w:tcW w:w="9168"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DED3CA" w14:textId="77777777" w:rsidR="00E95715" w:rsidRDefault="00504ED5">
            <w:pPr>
              <w:pStyle w:val="Textbody"/>
              <w:spacing w:line="360" w:lineRule="exact"/>
              <w:jc w:val="both"/>
              <w:rPr>
                <w:rFonts w:ascii="標楷體" w:eastAsia="標楷體" w:hAnsi="標楷體"/>
                <w:sz w:val="28"/>
                <w:szCs w:val="28"/>
              </w:rPr>
            </w:pPr>
            <w:r>
              <w:rPr>
                <w:rFonts w:ascii="標楷體" w:eastAsia="標楷體" w:hAnsi="標楷體"/>
                <w:sz w:val="28"/>
                <w:szCs w:val="28"/>
              </w:rPr>
              <w:t>職場霸凌之申訴及處理 (由公務人員職場霸凌防治主責單位查填)</w:t>
            </w:r>
          </w:p>
        </w:tc>
      </w:tr>
      <w:tr w:rsidR="00E95715" w14:paraId="44C6129B" w14:textId="77777777">
        <w:trPr>
          <w:trHeight w:val="3218"/>
        </w:trPr>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2AF266" w14:textId="77777777" w:rsidR="00E95715" w:rsidRDefault="00E95715">
            <w:pPr>
              <w:pStyle w:val="Textbody"/>
              <w:numPr>
                <w:ilvl w:val="0"/>
                <w:numId w:val="12"/>
              </w:numPr>
              <w:spacing w:line="360" w:lineRule="exact"/>
              <w:jc w:val="both"/>
              <w:rPr>
                <w:rFonts w:ascii="標楷體" w:eastAsia="標楷體" w:hAnsi="標楷體"/>
              </w:rPr>
            </w:pP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A21429" w14:textId="77777777" w:rsidR="00E95715" w:rsidRDefault="00504ED5">
            <w:pPr>
              <w:pStyle w:val="Textbody"/>
              <w:spacing w:line="360" w:lineRule="exact"/>
              <w:jc w:val="both"/>
              <w:rPr>
                <w:rFonts w:ascii="標楷體" w:eastAsia="標楷體" w:hAnsi="標楷體"/>
              </w:rPr>
            </w:pPr>
            <w:r>
              <w:rPr>
                <w:rFonts w:ascii="標楷體" w:eastAsia="標楷體" w:hAnsi="標楷體"/>
              </w:rPr>
              <w:t>防護委員會受理職場霸凌申訴</w:t>
            </w:r>
          </w:p>
          <w:p w14:paraId="47EC5252" w14:textId="77777777" w:rsidR="00E95715" w:rsidRDefault="00504ED5">
            <w:pPr>
              <w:pStyle w:val="Textbody"/>
              <w:spacing w:line="360" w:lineRule="exact"/>
              <w:jc w:val="both"/>
              <w:rPr>
                <w:rFonts w:ascii="標楷體" w:eastAsia="標楷體" w:hAnsi="標楷體"/>
                <w:b/>
                <w:bCs/>
              </w:rPr>
            </w:pPr>
            <w:r>
              <w:rPr>
                <w:rFonts w:ascii="標楷體" w:eastAsia="標楷體" w:hAnsi="標楷體"/>
                <w:b/>
                <w:bCs/>
              </w:rPr>
              <w:t>(如本題無受理職霸案件者，第2題至第8題免填)</w:t>
            </w:r>
          </w:p>
        </w:tc>
        <w:tc>
          <w:tcPr>
            <w:tcW w:w="132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1EDD11" w14:textId="77777777" w:rsidR="00E95715" w:rsidRDefault="00504ED5">
            <w:pPr>
              <w:pStyle w:val="Textbody"/>
              <w:spacing w:line="360" w:lineRule="exact"/>
              <w:jc w:val="both"/>
              <w:rPr>
                <w:rFonts w:ascii="標楷體" w:eastAsia="標楷體" w:hAnsi="標楷體"/>
              </w:rPr>
            </w:pPr>
            <w:r>
              <w:rPr>
                <w:rFonts w:ascii="標楷體" w:eastAsia="標楷體" w:hAnsi="標楷體"/>
              </w:rPr>
              <w:t>各機關</w:t>
            </w:r>
          </w:p>
        </w:tc>
        <w:tc>
          <w:tcPr>
            <w:tcW w:w="36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13C7BE" w14:textId="77777777" w:rsidR="00E95715" w:rsidRDefault="00504ED5">
            <w:pPr>
              <w:pStyle w:val="a3"/>
              <w:numPr>
                <w:ilvl w:val="0"/>
                <w:numId w:val="13"/>
              </w:numPr>
              <w:spacing w:line="360" w:lineRule="exact"/>
              <w:ind w:left="289" w:hanging="289"/>
              <w:jc w:val="both"/>
            </w:pPr>
            <w:r>
              <w:rPr>
                <w:rFonts w:ascii="標楷體" w:eastAsia="標楷體" w:hAnsi="標楷體"/>
                <w:szCs w:val="24"/>
              </w:rPr>
              <w:t>受理一般職霸件數</w:t>
            </w:r>
            <w:r>
              <w:rPr>
                <w:rFonts w:ascii="標楷體" w:eastAsia="標楷體" w:hAnsi="標楷體"/>
              </w:rPr>
              <w:t>：</w:t>
            </w:r>
            <w:r>
              <w:rPr>
                <w:rFonts w:ascii="標楷體" w:eastAsia="標楷體" w:hAnsi="標楷體"/>
                <w:sz w:val="22"/>
                <w:u w:val="single"/>
              </w:rPr>
              <w:t xml:space="preserve">    </w:t>
            </w:r>
            <w:r>
              <w:rPr>
                <w:rFonts w:ascii="標楷體" w:eastAsia="標楷體" w:hAnsi="標楷體"/>
                <w:szCs w:val="24"/>
              </w:rPr>
              <w:t>件。</w:t>
            </w:r>
          </w:p>
          <w:p w14:paraId="50E29372" w14:textId="77777777" w:rsidR="00E95715" w:rsidRDefault="00504ED5">
            <w:pPr>
              <w:pStyle w:val="a3"/>
              <w:numPr>
                <w:ilvl w:val="0"/>
                <w:numId w:val="13"/>
              </w:numPr>
              <w:spacing w:line="360" w:lineRule="exact"/>
              <w:ind w:left="289" w:hanging="289"/>
              <w:jc w:val="both"/>
            </w:pPr>
            <w:r>
              <w:rPr>
                <w:rFonts w:ascii="標楷體" w:eastAsia="標楷體" w:hAnsi="標楷體"/>
                <w:szCs w:val="24"/>
              </w:rPr>
              <w:t>受理首長職霸案件數</w:t>
            </w:r>
            <w:r>
              <w:rPr>
                <w:rFonts w:ascii="標楷體" w:eastAsia="標楷體" w:hAnsi="標楷體"/>
              </w:rPr>
              <w:t>：</w:t>
            </w:r>
            <w:r>
              <w:rPr>
                <w:rFonts w:ascii="標楷體" w:eastAsia="標楷體" w:hAnsi="標楷體"/>
                <w:sz w:val="22"/>
                <w:u w:val="single"/>
              </w:rPr>
              <w:t xml:space="preserve">    </w:t>
            </w:r>
            <w:r>
              <w:rPr>
                <w:rFonts w:ascii="標楷體" w:eastAsia="標楷體" w:hAnsi="標楷體"/>
                <w:szCs w:val="24"/>
              </w:rPr>
              <w:t>件。</w:t>
            </w: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F6AF0"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□已執行</w:t>
            </w:r>
          </w:p>
          <w:p w14:paraId="5EF62997"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□未執行</w:t>
            </w:r>
          </w:p>
          <w:p w14:paraId="24A66CBC" w14:textId="77777777" w:rsidR="00E95715" w:rsidRDefault="00504ED5">
            <w:pPr>
              <w:pStyle w:val="Textbody"/>
              <w:spacing w:line="360" w:lineRule="exact"/>
              <w:jc w:val="both"/>
            </w:pPr>
            <w:r>
              <w:rPr>
                <w:rFonts w:ascii="標楷體" w:eastAsia="標楷體" w:hAnsi="標楷體"/>
                <w:szCs w:val="24"/>
              </w:rPr>
              <w:t>□自114年7月1日起尚無(含處理中)職霸案件</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A62AD6" w14:textId="77777777" w:rsidR="00E95715" w:rsidRDefault="00504ED5">
            <w:pPr>
              <w:pStyle w:val="Textbody"/>
              <w:spacing w:line="360" w:lineRule="exact"/>
              <w:jc w:val="both"/>
            </w:pPr>
            <w:r>
              <w:rPr>
                <w:rFonts w:ascii="標楷體" w:eastAsia="標楷體" w:hAnsi="標楷體"/>
              </w:rPr>
              <w:t>§32</w:t>
            </w:r>
          </w:p>
        </w:tc>
      </w:tr>
      <w:tr w:rsidR="00E95715" w14:paraId="50350001" w14:textId="77777777">
        <w:trPr>
          <w:trHeight w:val="2374"/>
        </w:trPr>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C4AD5B" w14:textId="77777777" w:rsidR="00E95715" w:rsidRDefault="00E95715">
            <w:pPr>
              <w:pStyle w:val="Textbody"/>
              <w:numPr>
                <w:ilvl w:val="0"/>
                <w:numId w:val="12"/>
              </w:numPr>
              <w:spacing w:line="360" w:lineRule="exact"/>
              <w:jc w:val="both"/>
              <w:rPr>
                <w:rFonts w:ascii="標楷體" w:eastAsia="標楷體" w:hAnsi="標楷體"/>
              </w:rPr>
            </w:pP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B6F38" w14:textId="77777777" w:rsidR="00E95715" w:rsidRDefault="00504ED5">
            <w:pPr>
              <w:pStyle w:val="Textbody"/>
              <w:spacing w:line="360" w:lineRule="exact"/>
              <w:jc w:val="both"/>
              <w:rPr>
                <w:rFonts w:ascii="標楷體" w:eastAsia="標楷體" w:hAnsi="標楷體"/>
              </w:rPr>
            </w:pPr>
            <w:r>
              <w:rPr>
                <w:rFonts w:ascii="標楷體" w:eastAsia="標楷體" w:hAnsi="標楷體"/>
              </w:rPr>
              <w:t>接獲申訴10日內召開防護委員會會議決定是否受理，並以書面通知申訴人</w:t>
            </w:r>
          </w:p>
        </w:tc>
        <w:tc>
          <w:tcPr>
            <w:tcW w:w="132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26BE96" w14:textId="77777777" w:rsidR="00E95715" w:rsidRDefault="00504ED5">
            <w:pPr>
              <w:pStyle w:val="Textbody"/>
              <w:spacing w:line="360" w:lineRule="exact"/>
              <w:jc w:val="both"/>
              <w:rPr>
                <w:rFonts w:ascii="標楷體" w:eastAsia="標楷體" w:hAnsi="標楷體"/>
              </w:rPr>
            </w:pPr>
            <w:r>
              <w:rPr>
                <w:rFonts w:ascii="標楷體" w:eastAsia="標楷體" w:hAnsi="標楷體"/>
              </w:rPr>
              <w:t>各機關</w:t>
            </w:r>
          </w:p>
        </w:tc>
        <w:tc>
          <w:tcPr>
            <w:tcW w:w="36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6A7B74" w14:textId="77777777" w:rsidR="00E95715" w:rsidRDefault="00504ED5">
            <w:pPr>
              <w:pStyle w:val="a3"/>
              <w:numPr>
                <w:ilvl w:val="0"/>
                <w:numId w:val="14"/>
              </w:numPr>
              <w:spacing w:line="360" w:lineRule="exact"/>
              <w:ind w:left="233" w:hanging="233"/>
              <w:jc w:val="both"/>
            </w:pPr>
            <w:r>
              <w:rPr>
                <w:rFonts w:ascii="標楷體" w:eastAsia="標楷體" w:hAnsi="標楷體"/>
              </w:rPr>
              <w:t>10日內召開會議件數：</w:t>
            </w:r>
            <w:r>
              <w:rPr>
                <w:rFonts w:ascii="標楷體" w:eastAsia="標楷體" w:hAnsi="標楷體"/>
                <w:sz w:val="22"/>
                <w:u w:val="single"/>
              </w:rPr>
              <w:t xml:space="preserve">    </w:t>
            </w:r>
            <w:r>
              <w:rPr>
                <w:rFonts w:ascii="標楷體" w:eastAsia="標楷體" w:hAnsi="標楷體"/>
                <w:szCs w:val="24"/>
              </w:rPr>
              <w:t>件。</w:t>
            </w:r>
          </w:p>
          <w:p w14:paraId="010EC778" w14:textId="77777777" w:rsidR="00E95715" w:rsidRDefault="00504ED5">
            <w:pPr>
              <w:pStyle w:val="a3"/>
              <w:numPr>
                <w:ilvl w:val="0"/>
                <w:numId w:val="14"/>
              </w:numPr>
              <w:spacing w:line="360" w:lineRule="exact"/>
              <w:ind w:left="233" w:hanging="233"/>
              <w:jc w:val="both"/>
            </w:pPr>
            <w:r>
              <w:rPr>
                <w:rFonts w:ascii="標楷體" w:eastAsia="標楷體" w:hAnsi="標楷體"/>
              </w:rPr>
              <w:t>超過10日召開會議件數：</w:t>
            </w:r>
          </w:p>
          <w:p w14:paraId="2F06EE28" w14:textId="77777777" w:rsidR="00E95715" w:rsidRDefault="00504ED5">
            <w:pPr>
              <w:pStyle w:val="a3"/>
              <w:spacing w:line="360" w:lineRule="exact"/>
              <w:ind w:left="233"/>
              <w:jc w:val="both"/>
            </w:pPr>
            <w:r>
              <w:rPr>
                <w:rFonts w:ascii="標楷體" w:eastAsia="標楷體" w:hAnsi="標楷體"/>
                <w:sz w:val="22"/>
                <w:u w:val="single"/>
              </w:rPr>
              <w:t xml:space="preserve">    </w:t>
            </w:r>
            <w:r>
              <w:rPr>
                <w:rFonts w:ascii="標楷體" w:eastAsia="標楷體" w:hAnsi="標楷體"/>
                <w:szCs w:val="24"/>
              </w:rPr>
              <w:t>件。</w:t>
            </w: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EB4AC7"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□已執行</w:t>
            </w:r>
          </w:p>
          <w:p w14:paraId="58A075E4"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□未執行</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D799D3" w14:textId="77777777" w:rsidR="00E95715" w:rsidRDefault="00504ED5">
            <w:pPr>
              <w:pStyle w:val="Textbody"/>
              <w:spacing w:line="360" w:lineRule="exact"/>
              <w:jc w:val="both"/>
              <w:rPr>
                <w:rFonts w:ascii="標楷體" w:eastAsia="標楷體" w:hAnsi="標楷體"/>
              </w:rPr>
            </w:pPr>
            <w:r>
              <w:rPr>
                <w:rFonts w:ascii="標楷體" w:eastAsia="標楷體" w:hAnsi="標楷體"/>
              </w:rPr>
              <w:t>§33Ⅲ</w:t>
            </w:r>
          </w:p>
        </w:tc>
      </w:tr>
      <w:tr w:rsidR="00E95715" w14:paraId="6266F5B3" w14:textId="77777777">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4E03BA" w14:textId="77777777" w:rsidR="00E95715" w:rsidRDefault="00E95715">
            <w:pPr>
              <w:pStyle w:val="Textbody"/>
              <w:numPr>
                <w:ilvl w:val="0"/>
                <w:numId w:val="12"/>
              </w:numPr>
              <w:spacing w:line="360" w:lineRule="exact"/>
              <w:jc w:val="both"/>
              <w:rPr>
                <w:rFonts w:ascii="標楷體" w:eastAsia="標楷體" w:hAnsi="標楷體"/>
              </w:rPr>
            </w:pP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F1B67B" w14:textId="77777777" w:rsidR="00E95715" w:rsidRDefault="00504ED5">
            <w:pPr>
              <w:pStyle w:val="Textbody"/>
              <w:spacing w:line="360" w:lineRule="exact"/>
              <w:jc w:val="both"/>
              <w:rPr>
                <w:rFonts w:ascii="標楷體" w:eastAsia="標楷體" w:hAnsi="標楷體"/>
              </w:rPr>
            </w:pPr>
            <w:r>
              <w:rPr>
                <w:rFonts w:ascii="標楷體" w:eastAsia="標楷體" w:hAnsi="標楷體"/>
              </w:rPr>
              <w:t>接獲職場霸凌申訴，通報上級機關</w:t>
            </w:r>
          </w:p>
        </w:tc>
        <w:tc>
          <w:tcPr>
            <w:tcW w:w="132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F28A91" w14:textId="77777777" w:rsidR="00E95715" w:rsidRDefault="00504ED5">
            <w:pPr>
              <w:pStyle w:val="Textbody"/>
              <w:spacing w:line="360" w:lineRule="exact"/>
              <w:jc w:val="both"/>
              <w:rPr>
                <w:rFonts w:ascii="標楷體" w:eastAsia="標楷體" w:hAnsi="標楷體"/>
              </w:rPr>
            </w:pPr>
            <w:r>
              <w:rPr>
                <w:rFonts w:ascii="標楷體" w:eastAsia="標楷體" w:hAnsi="標楷體"/>
              </w:rPr>
              <w:t>各機關</w:t>
            </w:r>
          </w:p>
        </w:tc>
        <w:tc>
          <w:tcPr>
            <w:tcW w:w="36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BA9626"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1.通報上級機關。</w:t>
            </w:r>
          </w:p>
          <w:p w14:paraId="561EEF7E" w14:textId="77777777" w:rsidR="00E95715" w:rsidRDefault="00504ED5">
            <w:pPr>
              <w:pStyle w:val="Textbody"/>
              <w:spacing w:line="360" w:lineRule="exact"/>
              <w:jc w:val="both"/>
            </w:pPr>
            <w:r>
              <w:rPr>
                <w:rFonts w:ascii="標楷體" w:eastAsia="標楷體" w:hAnsi="標楷體"/>
                <w:szCs w:val="24"/>
              </w:rPr>
              <w:t>2.受理情形副知上級機關。</w:t>
            </w: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D69DBF"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□已執行</w:t>
            </w:r>
          </w:p>
          <w:p w14:paraId="736E9495" w14:textId="77777777" w:rsidR="00E95715" w:rsidRDefault="00504ED5">
            <w:pPr>
              <w:pStyle w:val="Textbody"/>
              <w:spacing w:line="360" w:lineRule="exact"/>
            </w:pPr>
            <w:r>
              <w:rPr>
                <w:rFonts w:ascii="標楷體" w:eastAsia="標楷體" w:hAnsi="標楷體"/>
                <w:szCs w:val="24"/>
              </w:rPr>
              <w:t>□未執行</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6FD0E" w14:textId="77777777" w:rsidR="00E95715" w:rsidRDefault="00504ED5">
            <w:pPr>
              <w:pStyle w:val="Textbody"/>
              <w:spacing w:line="360" w:lineRule="exact"/>
              <w:jc w:val="both"/>
              <w:rPr>
                <w:rFonts w:ascii="標楷體" w:eastAsia="標楷體" w:hAnsi="標楷體"/>
              </w:rPr>
            </w:pPr>
            <w:r>
              <w:rPr>
                <w:rFonts w:ascii="標楷體" w:eastAsia="標楷體" w:hAnsi="標楷體"/>
              </w:rPr>
              <w:t>§32Ⅲ</w:t>
            </w:r>
          </w:p>
        </w:tc>
      </w:tr>
      <w:tr w:rsidR="00E95715" w14:paraId="753FC5AE" w14:textId="77777777">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CB85C" w14:textId="77777777" w:rsidR="00E95715" w:rsidRDefault="00E95715">
            <w:pPr>
              <w:pStyle w:val="Textbody"/>
              <w:numPr>
                <w:ilvl w:val="0"/>
                <w:numId w:val="12"/>
              </w:numPr>
              <w:spacing w:line="360" w:lineRule="exact"/>
              <w:jc w:val="both"/>
              <w:rPr>
                <w:rFonts w:ascii="標楷體" w:eastAsia="標楷體" w:hAnsi="標楷體"/>
              </w:rPr>
            </w:pP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95D36" w14:textId="77777777" w:rsidR="00E95715" w:rsidRDefault="00504ED5">
            <w:pPr>
              <w:pStyle w:val="Textbody"/>
              <w:spacing w:line="360" w:lineRule="exact"/>
              <w:jc w:val="both"/>
              <w:rPr>
                <w:rFonts w:ascii="標楷體" w:eastAsia="標楷體" w:hAnsi="標楷體"/>
              </w:rPr>
            </w:pPr>
            <w:r>
              <w:rPr>
                <w:rFonts w:ascii="標楷體" w:eastAsia="標楷體" w:hAnsi="標楷體"/>
              </w:rPr>
              <w:t>受理申訴之日起1個月內組成調查小組</w:t>
            </w:r>
          </w:p>
        </w:tc>
        <w:tc>
          <w:tcPr>
            <w:tcW w:w="132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9DEDF" w14:textId="77777777" w:rsidR="00E95715" w:rsidRDefault="00504ED5">
            <w:pPr>
              <w:pStyle w:val="Textbody"/>
              <w:spacing w:line="360" w:lineRule="exact"/>
              <w:jc w:val="both"/>
              <w:rPr>
                <w:rFonts w:ascii="標楷體" w:eastAsia="標楷體" w:hAnsi="標楷體"/>
              </w:rPr>
            </w:pPr>
            <w:r>
              <w:rPr>
                <w:rFonts w:ascii="標楷體" w:eastAsia="標楷體" w:hAnsi="標楷體"/>
              </w:rPr>
              <w:t>各機關</w:t>
            </w:r>
          </w:p>
        </w:tc>
        <w:tc>
          <w:tcPr>
            <w:tcW w:w="36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7ED65" w14:textId="77777777" w:rsidR="00E95715" w:rsidRDefault="00504ED5">
            <w:pPr>
              <w:pStyle w:val="a3"/>
              <w:numPr>
                <w:ilvl w:val="0"/>
                <w:numId w:val="15"/>
              </w:numPr>
              <w:spacing w:line="360" w:lineRule="exact"/>
              <w:ind w:left="260" w:hanging="260"/>
              <w:jc w:val="both"/>
            </w:pPr>
            <w:r>
              <w:rPr>
                <w:rFonts w:ascii="標楷體" w:eastAsia="標楷體" w:hAnsi="標楷體"/>
                <w:szCs w:val="24"/>
              </w:rPr>
              <w:t>任一性別比例不得少於三分之一；外部成員不得少於二分之一。</w:t>
            </w:r>
          </w:p>
          <w:p w14:paraId="783B3A78" w14:textId="77777777" w:rsidR="00E95715" w:rsidRDefault="00504ED5">
            <w:pPr>
              <w:pStyle w:val="a3"/>
              <w:numPr>
                <w:ilvl w:val="0"/>
                <w:numId w:val="15"/>
              </w:numPr>
              <w:spacing w:line="360" w:lineRule="exact"/>
              <w:ind w:left="260" w:hanging="260"/>
              <w:jc w:val="both"/>
            </w:pPr>
            <w:r>
              <w:rPr>
                <w:rFonts w:ascii="標楷體" w:eastAsia="標楷體" w:hAnsi="標楷體"/>
                <w:szCs w:val="24"/>
              </w:rPr>
              <w:t>被申訴人為無上級機關首長，外部成員不得少於二分之一。</w:t>
            </w: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3EF453"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□已執行</w:t>
            </w:r>
          </w:p>
          <w:p w14:paraId="712FC8D3" w14:textId="77777777" w:rsidR="00E95715" w:rsidRDefault="00504ED5">
            <w:pPr>
              <w:pStyle w:val="Textbody"/>
              <w:spacing w:line="360" w:lineRule="exact"/>
            </w:pPr>
            <w:r>
              <w:rPr>
                <w:rFonts w:ascii="標楷體" w:eastAsia="標楷體" w:hAnsi="標楷體"/>
                <w:szCs w:val="24"/>
              </w:rPr>
              <w:t>□未執行</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383B17" w14:textId="77777777" w:rsidR="00E95715" w:rsidRDefault="00504ED5">
            <w:pPr>
              <w:pStyle w:val="Textbody"/>
              <w:spacing w:line="360" w:lineRule="exact"/>
              <w:jc w:val="both"/>
            </w:pPr>
            <w:r>
              <w:rPr>
                <w:rFonts w:ascii="標楷體" w:eastAsia="標楷體" w:hAnsi="標楷體"/>
              </w:rPr>
              <w:t>§34</w:t>
            </w:r>
          </w:p>
        </w:tc>
      </w:tr>
      <w:tr w:rsidR="00E95715" w14:paraId="196541C0" w14:textId="77777777">
        <w:trPr>
          <w:trHeight w:val="1179"/>
        </w:trPr>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8FACBB" w14:textId="77777777" w:rsidR="00E95715" w:rsidRDefault="00E95715">
            <w:pPr>
              <w:pStyle w:val="Textbody"/>
              <w:numPr>
                <w:ilvl w:val="0"/>
                <w:numId w:val="12"/>
              </w:numPr>
              <w:spacing w:line="360" w:lineRule="exact"/>
              <w:jc w:val="both"/>
              <w:rPr>
                <w:rFonts w:ascii="標楷體" w:eastAsia="標楷體" w:hAnsi="標楷體"/>
              </w:rPr>
            </w:pP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E259F9" w14:textId="77777777" w:rsidR="00E95715" w:rsidRDefault="00504ED5">
            <w:pPr>
              <w:pStyle w:val="Textbody"/>
              <w:spacing w:line="360" w:lineRule="exact"/>
              <w:jc w:val="both"/>
              <w:rPr>
                <w:rFonts w:ascii="標楷體" w:eastAsia="標楷體" w:hAnsi="標楷體"/>
              </w:rPr>
            </w:pPr>
            <w:r>
              <w:rPr>
                <w:rFonts w:ascii="標楷體" w:eastAsia="標楷體" w:hAnsi="標楷體"/>
              </w:rPr>
              <w:t>知悉職場霸凌開始，應採取立即有效之糾正及補救措施</w:t>
            </w:r>
          </w:p>
        </w:tc>
        <w:tc>
          <w:tcPr>
            <w:tcW w:w="132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A28FB4" w14:textId="77777777" w:rsidR="00E95715" w:rsidRDefault="00504ED5">
            <w:pPr>
              <w:pStyle w:val="Textbody"/>
              <w:spacing w:line="360" w:lineRule="exact"/>
              <w:jc w:val="both"/>
              <w:rPr>
                <w:rFonts w:ascii="標楷體" w:eastAsia="標楷體" w:hAnsi="標楷體"/>
              </w:rPr>
            </w:pPr>
            <w:r>
              <w:rPr>
                <w:rFonts w:ascii="標楷體" w:eastAsia="標楷體" w:hAnsi="標楷體"/>
              </w:rPr>
              <w:t>各機關</w:t>
            </w:r>
          </w:p>
        </w:tc>
        <w:tc>
          <w:tcPr>
            <w:tcW w:w="36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6FDBF6" w14:textId="77777777" w:rsidR="00E95715" w:rsidRDefault="00504ED5">
            <w:pPr>
              <w:pStyle w:val="a3"/>
              <w:numPr>
                <w:ilvl w:val="0"/>
                <w:numId w:val="16"/>
              </w:numPr>
              <w:spacing w:line="360" w:lineRule="exact"/>
              <w:ind w:left="233" w:hanging="233"/>
              <w:jc w:val="both"/>
              <w:rPr>
                <w:rFonts w:ascii="標楷體" w:eastAsia="標楷體" w:hAnsi="標楷體"/>
                <w:szCs w:val="24"/>
              </w:rPr>
            </w:pPr>
            <w:r>
              <w:rPr>
                <w:rFonts w:ascii="標楷體" w:eastAsia="標楷體" w:hAnsi="標楷體"/>
                <w:szCs w:val="24"/>
              </w:rPr>
              <w:t>避免申訴人再受職場霸凌之措施。</w:t>
            </w:r>
          </w:p>
          <w:p w14:paraId="4356319A" w14:textId="77777777" w:rsidR="00E95715" w:rsidRDefault="00504ED5">
            <w:pPr>
              <w:pStyle w:val="a3"/>
              <w:numPr>
                <w:ilvl w:val="0"/>
                <w:numId w:val="16"/>
              </w:numPr>
              <w:spacing w:line="360" w:lineRule="exact"/>
              <w:ind w:left="233" w:hanging="233"/>
              <w:jc w:val="both"/>
              <w:rPr>
                <w:rFonts w:ascii="標楷體" w:eastAsia="標楷體" w:hAnsi="標楷體"/>
                <w:szCs w:val="24"/>
              </w:rPr>
            </w:pPr>
            <w:r>
              <w:rPr>
                <w:rFonts w:ascii="標楷體" w:eastAsia="標楷體" w:hAnsi="標楷體"/>
                <w:szCs w:val="24"/>
              </w:rPr>
              <w:t>提供相關諮詢或必要之協助及保護措施。</w:t>
            </w:r>
          </w:p>
          <w:p w14:paraId="5CB9B47D" w14:textId="77777777" w:rsidR="00E95715" w:rsidRDefault="00504ED5">
            <w:pPr>
              <w:pStyle w:val="a3"/>
              <w:numPr>
                <w:ilvl w:val="0"/>
                <w:numId w:val="16"/>
              </w:numPr>
              <w:spacing w:line="360" w:lineRule="exact"/>
              <w:ind w:left="233" w:hanging="233"/>
              <w:jc w:val="both"/>
              <w:rPr>
                <w:rFonts w:ascii="標楷體" w:eastAsia="標楷體" w:hAnsi="標楷體"/>
                <w:szCs w:val="24"/>
              </w:rPr>
            </w:pPr>
            <w:r>
              <w:rPr>
                <w:rFonts w:ascii="標楷體" w:eastAsia="標楷體" w:hAnsi="標楷體"/>
                <w:szCs w:val="24"/>
              </w:rPr>
              <w:t>對行為人為適當之處理。</w:t>
            </w:r>
          </w:p>
          <w:p w14:paraId="5B4E0D8E" w14:textId="77777777" w:rsidR="00E95715" w:rsidRDefault="00504ED5">
            <w:pPr>
              <w:pStyle w:val="a3"/>
              <w:numPr>
                <w:ilvl w:val="0"/>
                <w:numId w:val="16"/>
              </w:numPr>
              <w:spacing w:line="360" w:lineRule="exact"/>
              <w:ind w:left="233" w:hanging="233"/>
              <w:jc w:val="both"/>
              <w:rPr>
                <w:rFonts w:ascii="標楷體" w:eastAsia="標楷體" w:hAnsi="標楷體"/>
                <w:szCs w:val="24"/>
              </w:rPr>
            </w:pPr>
            <w:r>
              <w:rPr>
                <w:rFonts w:ascii="標楷體" w:eastAsia="標楷體" w:hAnsi="標楷體"/>
                <w:szCs w:val="24"/>
              </w:rPr>
              <w:t>就相關事實釐清。</w:t>
            </w:r>
          </w:p>
          <w:p w14:paraId="5C6ADAE0" w14:textId="77777777" w:rsidR="00E95715" w:rsidRDefault="00504ED5">
            <w:pPr>
              <w:pStyle w:val="a3"/>
              <w:numPr>
                <w:ilvl w:val="0"/>
                <w:numId w:val="16"/>
              </w:numPr>
              <w:spacing w:line="360" w:lineRule="exact"/>
              <w:ind w:left="233" w:hanging="233"/>
              <w:jc w:val="both"/>
              <w:rPr>
                <w:rFonts w:ascii="標楷體" w:eastAsia="標楷體" w:hAnsi="標楷體"/>
                <w:szCs w:val="24"/>
              </w:rPr>
            </w:pPr>
            <w:r>
              <w:rPr>
                <w:rFonts w:ascii="標楷體" w:eastAsia="標楷體" w:hAnsi="標楷體"/>
                <w:szCs w:val="24"/>
              </w:rPr>
              <w:t>協助被霸凌者提起申訴。</w:t>
            </w:r>
          </w:p>
          <w:p w14:paraId="0A5B987F" w14:textId="77777777" w:rsidR="00E95715" w:rsidRDefault="00504ED5">
            <w:pPr>
              <w:pStyle w:val="a3"/>
              <w:numPr>
                <w:ilvl w:val="0"/>
                <w:numId w:val="16"/>
              </w:numPr>
              <w:spacing w:line="360" w:lineRule="exact"/>
              <w:ind w:left="233" w:hanging="233"/>
              <w:jc w:val="both"/>
              <w:rPr>
                <w:rFonts w:ascii="標楷體" w:eastAsia="標楷體" w:hAnsi="標楷體"/>
                <w:szCs w:val="24"/>
              </w:rPr>
            </w:pPr>
            <w:r>
              <w:rPr>
                <w:rFonts w:ascii="標楷體" w:eastAsia="標楷體" w:hAnsi="標楷體"/>
                <w:szCs w:val="24"/>
              </w:rPr>
              <w:t>適度調整工作內容或辦公場所。</w:t>
            </w:r>
          </w:p>
          <w:p w14:paraId="76F600CC" w14:textId="77777777" w:rsidR="00E95715" w:rsidRDefault="00504ED5">
            <w:pPr>
              <w:pStyle w:val="a3"/>
              <w:numPr>
                <w:ilvl w:val="0"/>
                <w:numId w:val="16"/>
              </w:numPr>
              <w:spacing w:line="360" w:lineRule="exact"/>
              <w:ind w:left="233" w:hanging="233"/>
              <w:jc w:val="both"/>
            </w:pPr>
            <w:r>
              <w:rPr>
                <w:rFonts w:ascii="標楷體" w:eastAsia="標楷體" w:hAnsi="標楷體"/>
                <w:szCs w:val="24"/>
              </w:rPr>
              <w:t>行為人涉及不法侵害，且情節重大者，調整其職務。</w:t>
            </w: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8988F2"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□已執行</w:t>
            </w:r>
          </w:p>
          <w:p w14:paraId="7557890C" w14:textId="77777777" w:rsidR="00E95715" w:rsidRDefault="00504ED5">
            <w:pPr>
              <w:pStyle w:val="Textbody"/>
              <w:spacing w:line="360" w:lineRule="exact"/>
            </w:pPr>
            <w:r>
              <w:rPr>
                <w:rFonts w:ascii="標楷體" w:eastAsia="標楷體" w:hAnsi="標楷體"/>
                <w:szCs w:val="24"/>
              </w:rPr>
              <w:t>□未執行</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318918" w14:textId="77777777" w:rsidR="00E95715" w:rsidRDefault="00504ED5">
            <w:pPr>
              <w:pStyle w:val="Textbody"/>
              <w:spacing w:line="360" w:lineRule="exact"/>
              <w:jc w:val="both"/>
            </w:pPr>
            <w:r>
              <w:rPr>
                <w:rFonts w:ascii="標楷體" w:eastAsia="標楷體" w:hAnsi="標楷體"/>
              </w:rPr>
              <w:t>§35</w:t>
            </w:r>
          </w:p>
        </w:tc>
      </w:tr>
      <w:tr w:rsidR="00E95715" w14:paraId="1FB0FE28" w14:textId="77777777">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982908" w14:textId="77777777" w:rsidR="00E95715" w:rsidRDefault="00E95715">
            <w:pPr>
              <w:pStyle w:val="Textbody"/>
              <w:numPr>
                <w:ilvl w:val="0"/>
                <w:numId w:val="12"/>
              </w:numPr>
              <w:spacing w:line="360" w:lineRule="exact"/>
              <w:jc w:val="both"/>
              <w:rPr>
                <w:rFonts w:ascii="標楷體" w:eastAsia="標楷體" w:hAnsi="標楷體"/>
              </w:rPr>
            </w:pP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6B0048" w14:textId="77777777" w:rsidR="00E95715" w:rsidRDefault="00504ED5">
            <w:pPr>
              <w:pStyle w:val="Textbody"/>
              <w:spacing w:line="360" w:lineRule="exact"/>
              <w:jc w:val="both"/>
              <w:rPr>
                <w:rFonts w:ascii="標楷體" w:eastAsia="標楷體" w:hAnsi="標楷體"/>
              </w:rPr>
            </w:pPr>
            <w:r>
              <w:rPr>
                <w:rFonts w:ascii="標楷體" w:eastAsia="標楷體" w:hAnsi="標楷體"/>
              </w:rPr>
              <w:t>調查小組第一次會議後2個月內(得延長1個</w:t>
            </w:r>
            <w:r>
              <w:rPr>
                <w:rFonts w:ascii="標楷體" w:eastAsia="標楷體" w:hAnsi="標楷體"/>
              </w:rPr>
              <w:lastRenderedPageBreak/>
              <w:t>月)完成調查報告，送防護委員會</w:t>
            </w:r>
          </w:p>
        </w:tc>
        <w:tc>
          <w:tcPr>
            <w:tcW w:w="132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F6A4F9" w14:textId="77777777" w:rsidR="00E95715" w:rsidRDefault="00504ED5">
            <w:pPr>
              <w:pStyle w:val="Textbody"/>
              <w:spacing w:line="360" w:lineRule="exact"/>
              <w:jc w:val="both"/>
              <w:rPr>
                <w:rFonts w:ascii="標楷體" w:eastAsia="標楷體" w:hAnsi="標楷體"/>
              </w:rPr>
            </w:pPr>
            <w:r>
              <w:rPr>
                <w:rFonts w:ascii="標楷體" w:eastAsia="標楷體" w:hAnsi="標楷體"/>
              </w:rPr>
              <w:lastRenderedPageBreak/>
              <w:t>各機關</w:t>
            </w:r>
          </w:p>
        </w:tc>
        <w:tc>
          <w:tcPr>
            <w:tcW w:w="36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239DA1" w14:textId="77777777" w:rsidR="00E95715" w:rsidRDefault="00504ED5">
            <w:pPr>
              <w:pStyle w:val="Textbody"/>
              <w:spacing w:line="360" w:lineRule="exact"/>
              <w:jc w:val="both"/>
              <w:rPr>
                <w:rFonts w:ascii="標楷體" w:eastAsia="標楷體" w:hAnsi="標楷體"/>
                <w:szCs w:val="24"/>
              </w:rPr>
            </w:pPr>
            <w:r>
              <w:rPr>
                <w:rFonts w:ascii="標楷體" w:eastAsia="標楷體" w:hAnsi="標楷體"/>
                <w:szCs w:val="24"/>
              </w:rPr>
              <w:t>1.應於期限內完成調查報告。</w:t>
            </w:r>
          </w:p>
          <w:p w14:paraId="3D62F3AB" w14:textId="77777777" w:rsidR="00E95715" w:rsidRDefault="00504ED5">
            <w:pPr>
              <w:pStyle w:val="Textbody"/>
              <w:spacing w:line="360" w:lineRule="exact"/>
              <w:jc w:val="both"/>
              <w:rPr>
                <w:rFonts w:ascii="標楷體" w:eastAsia="標楷體" w:hAnsi="標楷體"/>
                <w:szCs w:val="24"/>
              </w:rPr>
            </w:pPr>
            <w:r>
              <w:rPr>
                <w:rFonts w:ascii="標楷體" w:eastAsia="標楷體" w:hAnsi="標楷體"/>
                <w:szCs w:val="24"/>
              </w:rPr>
              <w:t>2.如須延長1個月，應通知申訴人及被申訴人。</w:t>
            </w: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2ABA38"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□已執行</w:t>
            </w:r>
          </w:p>
          <w:p w14:paraId="3A36BAAE" w14:textId="77777777" w:rsidR="00E95715" w:rsidRDefault="00504ED5">
            <w:pPr>
              <w:pStyle w:val="Textbody"/>
              <w:spacing w:line="360" w:lineRule="exact"/>
            </w:pPr>
            <w:r>
              <w:rPr>
                <w:rFonts w:ascii="標楷體" w:eastAsia="標楷體" w:hAnsi="標楷體"/>
                <w:szCs w:val="24"/>
              </w:rPr>
              <w:t>□未執行</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A471DC" w14:textId="77777777" w:rsidR="00E95715" w:rsidRDefault="00504ED5">
            <w:pPr>
              <w:pStyle w:val="Textbody"/>
              <w:spacing w:line="360" w:lineRule="exact"/>
              <w:jc w:val="both"/>
            </w:pPr>
            <w:r>
              <w:rPr>
                <w:rFonts w:ascii="標楷體" w:eastAsia="標楷體" w:hAnsi="標楷體"/>
              </w:rPr>
              <w:t>§37</w:t>
            </w:r>
          </w:p>
        </w:tc>
      </w:tr>
      <w:tr w:rsidR="00E95715" w14:paraId="6F91A972" w14:textId="77777777">
        <w:trPr>
          <w:trHeight w:val="2900"/>
        </w:trPr>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131A53" w14:textId="77777777" w:rsidR="00E95715" w:rsidRDefault="00E95715">
            <w:pPr>
              <w:pStyle w:val="Textbody"/>
              <w:numPr>
                <w:ilvl w:val="0"/>
                <w:numId w:val="12"/>
              </w:numPr>
              <w:spacing w:line="360" w:lineRule="exact"/>
              <w:jc w:val="both"/>
              <w:rPr>
                <w:rFonts w:ascii="標楷體" w:eastAsia="標楷體" w:hAnsi="標楷體"/>
              </w:rPr>
            </w:pP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5BB2B" w14:textId="77777777" w:rsidR="00E95715" w:rsidRDefault="00504ED5">
            <w:pPr>
              <w:pStyle w:val="Textbody"/>
              <w:spacing w:line="360" w:lineRule="exact"/>
              <w:jc w:val="both"/>
              <w:rPr>
                <w:rFonts w:ascii="標楷體" w:eastAsia="標楷體" w:hAnsi="標楷體"/>
              </w:rPr>
            </w:pPr>
            <w:r>
              <w:rPr>
                <w:rFonts w:ascii="標楷體" w:eastAsia="標楷體" w:hAnsi="標楷體"/>
              </w:rPr>
              <w:t>調查報告完成日起1個月內，防護委員會應作成申訴成立與否之決定，並書面通知當事人</w:t>
            </w:r>
          </w:p>
        </w:tc>
        <w:tc>
          <w:tcPr>
            <w:tcW w:w="132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4A325E" w14:textId="77777777" w:rsidR="00E95715" w:rsidRDefault="00504ED5">
            <w:pPr>
              <w:pStyle w:val="Textbody"/>
              <w:spacing w:line="360" w:lineRule="exact"/>
              <w:jc w:val="both"/>
              <w:rPr>
                <w:rFonts w:ascii="標楷體" w:eastAsia="標楷體" w:hAnsi="標楷體"/>
              </w:rPr>
            </w:pPr>
            <w:r>
              <w:rPr>
                <w:rFonts w:ascii="標楷體" w:eastAsia="標楷體" w:hAnsi="標楷體"/>
              </w:rPr>
              <w:t>各機關</w:t>
            </w:r>
          </w:p>
        </w:tc>
        <w:tc>
          <w:tcPr>
            <w:tcW w:w="36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7B2083" w14:textId="77777777" w:rsidR="00E95715" w:rsidRDefault="00504ED5">
            <w:pPr>
              <w:pStyle w:val="a3"/>
              <w:numPr>
                <w:ilvl w:val="0"/>
                <w:numId w:val="17"/>
              </w:numPr>
              <w:spacing w:line="360" w:lineRule="exact"/>
              <w:ind w:left="201" w:hanging="201"/>
              <w:jc w:val="both"/>
            </w:pPr>
            <w:r>
              <w:rPr>
                <w:rFonts w:ascii="標楷體" w:eastAsia="標楷體" w:hAnsi="標楷體"/>
                <w:szCs w:val="24"/>
              </w:rPr>
              <w:t>1個月內作成決定</w:t>
            </w:r>
            <w:r>
              <w:rPr>
                <w:rFonts w:ascii="標楷體" w:eastAsia="標楷體" w:hAnsi="標楷體"/>
              </w:rPr>
              <w:t>：</w:t>
            </w:r>
            <w:r>
              <w:rPr>
                <w:rFonts w:ascii="標楷體" w:eastAsia="標楷體" w:hAnsi="標楷體"/>
                <w:szCs w:val="24"/>
                <w:u w:val="single"/>
              </w:rPr>
              <w:t xml:space="preserve">    </w:t>
            </w:r>
            <w:r>
              <w:rPr>
                <w:rFonts w:ascii="標楷體" w:eastAsia="標楷體" w:hAnsi="標楷體"/>
                <w:szCs w:val="24"/>
              </w:rPr>
              <w:t>件。</w:t>
            </w:r>
          </w:p>
          <w:p w14:paraId="029AE556" w14:textId="77777777" w:rsidR="00E95715" w:rsidRDefault="00504ED5">
            <w:pPr>
              <w:pStyle w:val="a3"/>
              <w:numPr>
                <w:ilvl w:val="0"/>
                <w:numId w:val="17"/>
              </w:numPr>
              <w:spacing w:line="360" w:lineRule="exact"/>
              <w:ind w:left="201" w:hanging="201"/>
              <w:jc w:val="both"/>
            </w:pPr>
            <w:r>
              <w:rPr>
                <w:rFonts w:ascii="標楷體" w:eastAsia="標楷體" w:hAnsi="標楷體"/>
                <w:szCs w:val="24"/>
              </w:rPr>
              <w:t>超過1個月作成決定</w:t>
            </w:r>
            <w:r>
              <w:rPr>
                <w:rFonts w:ascii="標楷體" w:eastAsia="標楷體" w:hAnsi="標楷體"/>
              </w:rPr>
              <w:t>：</w:t>
            </w:r>
            <w:r>
              <w:rPr>
                <w:rFonts w:ascii="標楷體" w:eastAsia="標楷體" w:hAnsi="標楷體"/>
                <w:szCs w:val="24"/>
                <w:u w:val="single"/>
              </w:rPr>
              <w:t xml:space="preserve">    </w:t>
            </w:r>
            <w:r>
              <w:rPr>
                <w:rFonts w:ascii="標楷體" w:eastAsia="標楷體" w:hAnsi="標楷體"/>
                <w:szCs w:val="24"/>
              </w:rPr>
              <w:t>件。</w:t>
            </w: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5CBA02"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□已執行</w:t>
            </w:r>
          </w:p>
          <w:p w14:paraId="7F58A72E" w14:textId="77777777" w:rsidR="00E95715" w:rsidRDefault="00504ED5">
            <w:pPr>
              <w:pStyle w:val="Textbody"/>
              <w:spacing w:line="360" w:lineRule="exact"/>
            </w:pPr>
            <w:r>
              <w:rPr>
                <w:rFonts w:ascii="標楷體" w:eastAsia="標楷體" w:hAnsi="標楷體"/>
                <w:szCs w:val="24"/>
              </w:rPr>
              <w:t>□未執行</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29959" w14:textId="77777777" w:rsidR="00E95715" w:rsidRDefault="00504ED5">
            <w:pPr>
              <w:pStyle w:val="Textbody"/>
              <w:spacing w:line="360" w:lineRule="exact"/>
              <w:jc w:val="both"/>
            </w:pPr>
            <w:r>
              <w:rPr>
                <w:rFonts w:ascii="標楷體" w:eastAsia="標楷體" w:hAnsi="標楷體"/>
              </w:rPr>
              <w:t>§38Ⅰ</w:t>
            </w:r>
          </w:p>
        </w:tc>
      </w:tr>
      <w:tr w:rsidR="00E95715" w14:paraId="07943343" w14:textId="77777777">
        <w:trPr>
          <w:trHeight w:val="2497"/>
        </w:trPr>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1E6A82" w14:textId="77777777" w:rsidR="00E95715" w:rsidRDefault="00E95715">
            <w:pPr>
              <w:pStyle w:val="Textbody"/>
              <w:numPr>
                <w:ilvl w:val="0"/>
                <w:numId w:val="12"/>
              </w:numPr>
              <w:spacing w:line="360" w:lineRule="exact"/>
              <w:jc w:val="both"/>
              <w:rPr>
                <w:rFonts w:ascii="標楷體" w:eastAsia="標楷體" w:hAnsi="標楷體"/>
              </w:rPr>
            </w:pP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E8CCE1" w14:textId="77777777" w:rsidR="00E95715" w:rsidRDefault="00504ED5">
            <w:pPr>
              <w:pStyle w:val="Textbody"/>
              <w:spacing w:line="360" w:lineRule="exact"/>
              <w:jc w:val="both"/>
              <w:rPr>
                <w:rFonts w:ascii="標楷體" w:eastAsia="標楷體" w:hAnsi="標楷體"/>
              </w:rPr>
            </w:pPr>
            <w:r>
              <w:rPr>
                <w:rFonts w:ascii="標楷體" w:eastAsia="標楷體" w:hAnsi="標楷體"/>
              </w:rPr>
              <w:t>調查報告及申訴成立與否，應於決定作成日起7日內送上級機關備查</w:t>
            </w:r>
          </w:p>
        </w:tc>
        <w:tc>
          <w:tcPr>
            <w:tcW w:w="132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088A70" w14:textId="77777777" w:rsidR="00E95715" w:rsidRDefault="00504ED5">
            <w:pPr>
              <w:pStyle w:val="Textbody"/>
              <w:spacing w:line="360" w:lineRule="exact"/>
              <w:jc w:val="both"/>
              <w:rPr>
                <w:rFonts w:ascii="標楷體" w:eastAsia="標楷體" w:hAnsi="標楷體"/>
              </w:rPr>
            </w:pPr>
            <w:r>
              <w:rPr>
                <w:rFonts w:ascii="標楷體" w:eastAsia="標楷體" w:hAnsi="標楷體"/>
              </w:rPr>
              <w:t>各機關</w:t>
            </w:r>
          </w:p>
        </w:tc>
        <w:tc>
          <w:tcPr>
            <w:tcW w:w="36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B3B518" w14:textId="77777777" w:rsidR="00E95715" w:rsidRDefault="00504ED5">
            <w:pPr>
              <w:pStyle w:val="a3"/>
              <w:numPr>
                <w:ilvl w:val="0"/>
                <w:numId w:val="18"/>
              </w:numPr>
              <w:spacing w:line="360" w:lineRule="exact"/>
              <w:ind w:left="283" w:hanging="283"/>
              <w:jc w:val="both"/>
            </w:pPr>
            <w:r>
              <w:rPr>
                <w:rFonts w:ascii="標楷體" w:eastAsia="標楷體" w:hAnsi="標楷體"/>
                <w:szCs w:val="24"/>
              </w:rPr>
              <w:t>7日內送上級機關</w:t>
            </w:r>
            <w:r>
              <w:rPr>
                <w:rFonts w:ascii="標楷體" w:eastAsia="標楷體" w:hAnsi="標楷體"/>
              </w:rPr>
              <w:t>：</w:t>
            </w:r>
            <w:r>
              <w:rPr>
                <w:rFonts w:ascii="標楷體" w:eastAsia="標楷體" w:hAnsi="標楷體"/>
                <w:szCs w:val="24"/>
                <w:u w:val="single"/>
              </w:rPr>
              <w:t xml:space="preserve">    </w:t>
            </w:r>
            <w:r>
              <w:rPr>
                <w:rFonts w:ascii="標楷體" w:eastAsia="標楷體" w:hAnsi="標楷體"/>
                <w:szCs w:val="24"/>
              </w:rPr>
              <w:t>件。</w:t>
            </w:r>
          </w:p>
          <w:p w14:paraId="40371B5B" w14:textId="77777777" w:rsidR="00E95715" w:rsidRDefault="00504ED5">
            <w:pPr>
              <w:pStyle w:val="a3"/>
              <w:numPr>
                <w:ilvl w:val="0"/>
                <w:numId w:val="18"/>
              </w:numPr>
              <w:spacing w:line="360" w:lineRule="exact"/>
              <w:ind w:left="283" w:hanging="283"/>
              <w:jc w:val="both"/>
            </w:pPr>
            <w:r>
              <w:rPr>
                <w:rFonts w:ascii="標楷體" w:eastAsia="標楷體" w:hAnsi="標楷體"/>
                <w:szCs w:val="24"/>
              </w:rPr>
              <w:t>超過7日送上級機關</w:t>
            </w:r>
            <w:r>
              <w:rPr>
                <w:rFonts w:ascii="標楷體" w:eastAsia="標楷體" w:hAnsi="標楷體"/>
              </w:rPr>
              <w:t>：</w:t>
            </w:r>
            <w:r>
              <w:rPr>
                <w:rFonts w:ascii="標楷體" w:eastAsia="標楷體" w:hAnsi="標楷體"/>
                <w:szCs w:val="24"/>
                <w:u w:val="single"/>
              </w:rPr>
              <w:t xml:space="preserve">    </w:t>
            </w:r>
            <w:r>
              <w:rPr>
                <w:rFonts w:ascii="標楷體" w:eastAsia="標楷體" w:hAnsi="標楷體"/>
                <w:szCs w:val="24"/>
              </w:rPr>
              <w:t>件。</w:t>
            </w: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215065"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□已執行</w:t>
            </w:r>
          </w:p>
          <w:p w14:paraId="22160078"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□未執行</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1CC3E6" w14:textId="77777777" w:rsidR="00E95715" w:rsidRDefault="00504ED5">
            <w:pPr>
              <w:pStyle w:val="Textbody"/>
              <w:spacing w:line="360" w:lineRule="exact"/>
              <w:jc w:val="both"/>
              <w:rPr>
                <w:rFonts w:ascii="標楷體" w:eastAsia="標楷體" w:hAnsi="標楷體"/>
              </w:rPr>
            </w:pPr>
            <w:r>
              <w:rPr>
                <w:rFonts w:ascii="標楷體" w:eastAsia="標楷體" w:hAnsi="標楷體"/>
              </w:rPr>
              <w:t>§38Ⅱ</w:t>
            </w:r>
          </w:p>
        </w:tc>
      </w:tr>
      <w:tr w:rsidR="00E95715" w14:paraId="2E0AB6CC" w14:textId="77777777">
        <w:trPr>
          <w:trHeight w:val="2769"/>
        </w:trPr>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7F499C" w14:textId="77777777" w:rsidR="00E95715" w:rsidRDefault="00E95715">
            <w:pPr>
              <w:pStyle w:val="Textbody"/>
              <w:numPr>
                <w:ilvl w:val="0"/>
                <w:numId w:val="12"/>
              </w:numPr>
              <w:spacing w:line="360" w:lineRule="exact"/>
              <w:jc w:val="both"/>
              <w:rPr>
                <w:rFonts w:ascii="標楷體" w:eastAsia="標楷體" w:hAnsi="標楷體"/>
              </w:rPr>
            </w:pP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37CF52" w14:textId="77777777" w:rsidR="00E95715" w:rsidRDefault="00504ED5">
            <w:pPr>
              <w:pStyle w:val="Textbody"/>
              <w:spacing w:line="360" w:lineRule="exact"/>
              <w:jc w:val="both"/>
              <w:rPr>
                <w:rFonts w:ascii="標楷體" w:eastAsia="標楷體" w:hAnsi="標楷體"/>
              </w:rPr>
            </w:pPr>
            <w:r>
              <w:rPr>
                <w:rFonts w:ascii="標楷體" w:eastAsia="標楷體" w:hAnsi="標楷體"/>
              </w:rPr>
              <w:t>行為人為機關首長時，調查報告、相關事證及決定，應於決定作成日起7日內送保訓會</w:t>
            </w:r>
          </w:p>
        </w:tc>
        <w:tc>
          <w:tcPr>
            <w:tcW w:w="132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195AFA" w14:textId="77777777" w:rsidR="00E95715" w:rsidRDefault="00504ED5">
            <w:pPr>
              <w:pStyle w:val="Textbody"/>
              <w:spacing w:line="360" w:lineRule="exact"/>
              <w:jc w:val="both"/>
              <w:rPr>
                <w:rFonts w:ascii="標楷體" w:eastAsia="標楷體" w:hAnsi="標楷體"/>
              </w:rPr>
            </w:pPr>
            <w:r>
              <w:rPr>
                <w:rFonts w:ascii="標楷體" w:eastAsia="標楷體" w:hAnsi="標楷體"/>
              </w:rPr>
              <w:t>各機關</w:t>
            </w:r>
          </w:p>
        </w:tc>
        <w:tc>
          <w:tcPr>
            <w:tcW w:w="36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3E8A8" w14:textId="77777777" w:rsidR="00E95715" w:rsidRDefault="00504ED5">
            <w:pPr>
              <w:pStyle w:val="a3"/>
              <w:numPr>
                <w:ilvl w:val="0"/>
                <w:numId w:val="19"/>
              </w:numPr>
              <w:spacing w:line="360" w:lineRule="exact"/>
              <w:ind w:left="201" w:hanging="201"/>
              <w:jc w:val="both"/>
            </w:pPr>
            <w:r>
              <w:rPr>
                <w:rFonts w:ascii="標楷體" w:eastAsia="標楷體" w:hAnsi="標楷體"/>
                <w:szCs w:val="24"/>
              </w:rPr>
              <w:t>7日內送保訓會</w:t>
            </w:r>
            <w:r>
              <w:rPr>
                <w:rFonts w:ascii="標楷體" w:eastAsia="標楷體" w:hAnsi="標楷體"/>
              </w:rPr>
              <w:t>：</w:t>
            </w:r>
            <w:r>
              <w:rPr>
                <w:rFonts w:ascii="標楷體" w:eastAsia="標楷體" w:hAnsi="標楷體"/>
                <w:szCs w:val="24"/>
                <w:u w:val="single"/>
              </w:rPr>
              <w:t xml:space="preserve">    </w:t>
            </w:r>
            <w:r>
              <w:rPr>
                <w:rFonts w:ascii="標楷體" w:eastAsia="標楷體" w:hAnsi="標楷體"/>
                <w:szCs w:val="24"/>
              </w:rPr>
              <w:t>件。</w:t>
            </w:r>
          </w:p>
          <w:p w14:paraId="4AC16BF1" w14:textId="77777777" w:rsidR="00E95715" w:rsidRDefault="00504ED5">
            <w:pPr>
              <w:pStyle w:val="a3"/>
              <w:numPr>
                <w:ilvl w:val="0"/>
                <w:numId w:val="19"/>
              </w:numPr>
              <w:spacing w:line="360" w:lineRule="exact"/>
              <w:ind w:left="201" w:hanging="201"/>
              <w:jc w:val="both"/>
            </w:pPr>
            <w:r>
              <w:rPr>
                <w:rFonts w:ascii="標楷體" w:eastAsia="標楷體" w:hAnsi="標楷體"/>
                <w:szCs w:val="24"/>
              </w:rPr>
              <w:t>超過7日送保訓會</w:t>
            </w:r>
            <w:r>
              <w:rPr>
                <w:rFonts w:ascii="標楷體" w:eastAsia="標楷體" w:hAnsi="標楷體"/>
              </w:rPr>
              <w:t>：</w:t>
            </w:r>
            <w:r>
              <w:rPr>
                <w:rFonts w:ascii="標楷體" w:eastAsia="標楷體" w:hAnsi="標楷體"/>
                <w:szCs w:val="24"/>
                <w:u w:val="single"/>
              </w:rPr>
              <w:t xml:space="preserve">    </w:t>
            </w:r>
            <w:r>
              <w:rPr>
                <w:rFonts w:ascii="標楷體" w:eastAsia="標楷體" w:hAnsi="標楷體"/>
                <w:szCs w:val="24"/>
              </w:rPr>
              <w:t>件。</w:t>
            </w: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6E080"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□已執行</w:t>
            </w:r>
          </w:p>
          <w:p w14:paraId="14EF9A8B" w14:textId="77777777" w:rsidR="00E95715" w:rsidRDefault="00504ED5">
            <w:pPr>
              <w:pStyle w:val="Textbody"/>
              <w:spacing w:line="360" w:lineRule="exact"/>
            </w:pPr>
            <w:r>
              <w:rPr>
                <w:rFonts w:ascii="標楷體" w:eastAsia="標楷體" w:hAnsi="標楷體"/>
                <w:szCs w:val="24"/>
              </w:rPr>
              <w:t>□未執行</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088CB4" w14:textId="77777777" w:rsidR="00E95715" w:rsidRDefault="00504ED5">
            <w:pPr>
              <w:pStyle w:val="Textbody"/>
              <w:spacing w:line="360" w:lineRule="exact"/>
              <w:jc w:val="both"/>
            </w:pPr>
            <w:r>
              <w:rPr>
                <w:rFonts w:ascii="標楷體" w:eastAsia="標楷體" w:hAnsi="標楷體"/>
              </w:rPr>
              <w:t>§38Ⅲ</w:t>
            </w:r>
          </w:p>
        </w:tc>
      </w:tr>
      <w:tr w:rsidR="00E95715" w14:paraId="170A0C65" w14:textId="77777777">
        <w:trPr>
          <w:trHeight w:val="2435"/>
        </w:trPr>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138F0B" w14:textId="77777777" w:rsidR="00E95715" w:rsidRDefault="00E95715">
            <w:pPr>
              <w:pStyle w:val="Textbody"/>
              <w:numPr>
                <w:ilvl w:val="0"/>
                <w:numId w:val="12"/>
              </w:numPr>
              <w:spacing w:line="360" w:lineRule="exact"/>
              <w:jc w:val="both"/>
              <w:rPr>
                <w:rFonts w:ascii="標楷體" w:eastAsia="標楷體" w:hAnsi="標楷體"/>
              </w:rPr>
            </w:pP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637828" w14:textId="77777777" w:rsidR="00E95715" w:rsidRDefault="00504ED5">
            <w:pPr>
              <w:pStyle w:val="Textbody"/>
              <w:spacing w:line="360" w:lineRule="exact"/>
              <w:jc w:val="both"/>
              <w:rPr>
                <w:rFonts w:ascii="標楷體" w:eastAsia="標楷體" w:hAnsi="標楷體"/>
              </w:rPr>
            </w:pPr>
            <w:r>
              <w:rPr>
                <w:rFonts w:ascii="標楷體" w:eastAsia="標楷體" w:hAnsi="標楷體"/>
              </w:rPr>
              <w:t>訂定職場霸凌之調查處理程序及其他相關事項之規定，並公開揭示</w:t>
            </w:r>
          </w:p>
        </w:tc>
        <w:tc>
          <w:tcPr>
            <w:tcW w:w="132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056462" w14:textId="77777777" w:rsidR="00E95715" w:rsidRDefault="00504ED5">
            <w:pPr>
              <w:pStyle w:val="Textbody"/>
              <w:spacing w:line="360" w:lineRule="exact"/>
              <w:jc w:val="both"/>
              <w:rPr>
                <w:rFonts w:ascii="標楷體" w:eastAsia="標楷體" w:hAnsi="標楷體"/>
              </w:rPr>
            </w:pPr>
            <w:r>
              <w:rPr>
                <w:rFonts w:ascii="標楷體" w:eastAsia="標楷體" w:hAnsi="標楷體"/>
              </w:rPr>
              <w:t>各機關</w:t>
            </w:r>
          </w:p>
        </w:tc>
        <w:tc>
          <w:tcPr>
            <w:tcW w:w="36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E8D2E1" w14:textId="77777777" w:rsidR="00E95715" w:rsidRDefault="00504ED5">
            <w:pPr>
              <w:pStyle w:val="Textbody"/>
              <w:spacing w:line="360" w:lineRule="exact"/>
              <w:ind w:left="247" w:hanging="247"/>
              <w:jc w:val="both"/>
              <w:rPr>
                <w:rFonts w:ascii="標楷體" w:eastAsia="標楷體" w:hAnsi="標楷體"/>
                <w:szCs w:val="24"/>
              </w:rPr>
            </w:pPr>
            <w:r>
              <w:rPr>
                <w:rFonts w:ascii="標楷體" w:eastAsia="標楷體" w:hAnsi="標楷體"/>
                <w:szCs w:val="24"/>
              </w:rPr>
              <w:t>1.應不牴觸公務人員執行職務安全及衛生防護辦法相關規定。</w:t>
            </w:r>
          </w:p>
          <w:p w14:paraId="57EEBBF5" w14:textId="77777777" w:rsidR="00E95715" w:rsidRDefault="00504ED5">
            <w:pPr>
              <w:pStyle w:val="Textbody"/>
              <w:spacing w:line="360" w:lineRule="exact"/>
              <w:jc w:val="both"/>
            </w:pPr>
            <w:r>
              <w:rPr>
                <w:rFonts w:ascii="標楷體" w:eastAsia="標楷體" w:hAnsi="標楷體"/>
                <w:szCs w:val="24"/>
              </w:rPr>
              <w:t>2.訂定計畫日期</w:t>
            </w:r>
            <w:r>
              <w:rPr>
                <w:rFonts w:ascii="標楷體" w:eastAsia="標楷體" w:hAnsi="標楷體"/>
              </w:rPr>
              <w:t>：</w:t>
            </w:r>
          </w:p>
          <w:p w14:paraId="7CAD8502" w14:textId="77777777" w:rsidR="00E95715" w:rsidRDefault="00504ED5">
            <w:pPr>
              <w:pStyle w:val="Textbody"/>
              <w:spacing w:line="360" w:lineRule="exact"/>
              <w:jc w:val="both"/>
            </w:pPr>
            <w:r>
              <w:rPr>
                <w:rFonts w:ascii="標楷體" w:eastAsia="標楷體" w:hAnsi="標楷體"/>
                <w:szCs w:val="24"/>
                <w:u w:val="single"/>
              </w:rPr>
              <w:t xml:space="preserve">   </w:t>
            </w:r>
            <w:r>
              <w:rPr>
                <w:rFonts w:ascii="標楷體" w:eastAsia="標楷體" w:hAnsi="標楷體"/>
                <w:szCs w:val="24"/>
              </w:rPr>
              <w:t>年</w:t>
            </w:r>
            <w:r>
              <w:rPr>
                <w:rFonts w:ascii="標楷體" w:eastAsia="標楷體" w:hAnsi="標楷體"/>
                <w:szCs w:val="24"/>
                <w:u w:val="single"/>
              </w:rPr>
              <w:t xml:space="preserve">   </w:t>
            </w:r>
            <w:r>
              <w:rPr>
                <w:rFonts w:ascii="標楷體" w:eastAsia="標楷體" w:hAnsi="標楷體"/>
                <w:szCs w:val="24"/>
              </w:rPr>
              <w:t>月</w:t>
            </w:r>
            <w:r>
              <w:rPr>
                <w:rFonts w:ascii="標楷體" w:eastAsia="標楷體" w:hAnsi="標楷體"/>
                <w:szCs w:val="24"/>
                <w:u w:val="single"/>
              </w:rPr>
              <w:t xml:space="preserve">   </w:t>
            </w:r>
            <w:r>
              <w:rPr>
                <w:rFonts w:ascii="標楷體" w:eastAsia="標楷體" w:hAnsi="標楷體"/>
                <w:szCs w:val="24"/>
              </w:rPr>
              <w:t>日。</w:t>
            </w: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D4AA38" w14:textId="77777777" w:rsidR="00E95715" w:rsidRDefault="00504ED5">
            <w:pPr>
              <w:pStyle w:val="Textbody"/>
              <w:spacing w:line="360" w:lineRule="exact"/>
              <w:rPr>
                <w:rFonts w:ascii="標楷體" w:eastAsia="標楷體" w:hAnsi="標楷體"/>
                <w:szCs w:val="24"/>
              </w:rPr>
            </w:pPr>
            <w:r>
              <w:rPr>
                <w:rFonts w:ascii="標楷體" w:eastAsia="標楷體" w:hAnsi="標楷體"/>
                <w:szCs w:val="24"/>
              </w:rPr>
              <w:t>□已執行</w:t>
            </w:r>
          </w:p>
          <w:p w14:paraId="2492F000" w14:textId="77777777" w:rsidR="00E95715" w:rsidRDefault="00504ED5">
            <w:pPr>
              <w:pStyle w:val="Textbody"/>
              <w:spacing w:line="360" w:lineRule="exact"/>
            </w:pPr>
            <w:r>
              <w:rPr>
                <w:rFonts w:ascii="標楷體" w:eastAsia="標楷體" w:hAnsi="標楷體"/>
                <w:szCs w:val="24"/>
              </w:rPr>
              <w:t>□未執行</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DF8AE" w14:textId="77777777" w:rsidR="00E95715" w:rsidRDefault="00504ED5">
            <w:pPr>
              <w:pStyle w:val="Textbody"/>
              <w:spacing w:line="360" w:lineRule="exact"/>
              <w:jc w:val="both"/>
            </w:pPr>
            <w:r>
              <w:rPr>
                <w:rFonts w:ascii="標楷體" w:eastAsia="標楷體" w:hAnsi="標楷體"/>
              </w:rPr>
              <w:t>§39</w:t>
            </w:r>
          </w:p>
        </w:tc>
      </w:tr>
      <w:tr w:rsidR="00E95715" w14:paraId="263F30CD" w14:textId="77777777">
        <w:trPr>
          <w:trHeight w:val="567"/>
        </w:trPr>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8A48B8" w14:textId="77777777" w:rsidR="00E95715" w:rsidRDefault="00E95715">
            <w:pPr>
              <w:pStyle w:val="a3"/>
              <w:numPr>
                <w:ilvl w:val="0"/>
                <w:numId w:val="1"/>
              </w:numPr>
              <w:spacing w:line="360" w:lineRule="exact"/>
              <w:jc w:val="both"/>
              <w:rPr>
                <w:rFonts w:ascii="標楷體" w:eastAsia="標楷體" w:hAnsi="標楷體"/>
              </w:rPr>
            </w:pPr>
          </w:p>
        </w:tc>
        <w:tc>
          <w:tcPr>
            <w:tcW w:w="9168"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14A65F" w14:textId="77777777" w:rsidR="00E95715" w:rsidRDefault="00504ED5">
            <w:pPr>
              <w:pStyle w:val="Textbody"/>
              <w:spacing w:line="360" w:lineRule="exact"/>
              <w:jc w:val="both"/>
              <w:rPr>
                <w:rFonts w:ascii="標楷體" w:eastAsia="標楷體" w:hAnsi="標楷體"/>
                <w:sz w:val="28"/>
                <w:szCs w:val="28"/>
              </w:rPr>
            </w:pPr>
            <w:r>
              <w:rPr>
                <w:rFonts w:ascii="標楷體" w:eastAsia="標楷體" w:hAnsi="標楷體"/>
                <w:sz w:val="28"/>
                <w:szCs w:val="28"/>
              </w:rPr>
              <w:t>通報與建議 (由安全衛生管理主責單位查填)</w:t>
            </w:r>
          </w:p>
        </w:tc>
      </w:tr>
      <w:tr w:rsidR="00E95715" w14:paraId="4A55AD86" w14:textId="77777777">
        <w:trPr>
          <w:trHeight w:val="2941"/>
        </w:trPr>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3FFB57" w14:textId="77777777" w:rsidR="00E95715" w:rsidRDefault="00E95715">
            <w:pPr>
              <w:pStyle w:val="a3"/>
              <w:numPr>
                <w:ilvl w:val="0"/>
                <w:numId w:val="20"/>
              </w:numPr>
              <w:spacing w:line="360" w:lineRule="exact"/>
              <w:jc w:val="both"/>
              <w:rPr>
                <w:rFonts w:ascii="標楷體" w:eastAsia="標楷體" w:hAnsi="標楷體"/>
              </w:rPr>
            </w:pP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9A34C2" w14:textId="77777777" w:rsidR="00E95715" w:rsidRDefault="00504ED5">
            <w:pPr>
              <w:pStyle w:val="Textbody"/>
              <w:spacing w:line="360" w:lineRule="exact"/>
              <w:jc w:val="both"/>
              <w:rPr>
                <w:rFonts w:ascii="標楷體" w:eastAsia="標楷體" w:hAnsi="標楷體"/>
              </w:rPr>
            </w:pPr>
            <w:r>
              <w:rPr>
                <w:rFonts w:ascii="標楷體" w:eastAsia="標楷體" w:hAnsi="標楷體"/>
              </w:rPr>
              <w:t>公務人員提出安全及衛生防護事項建議或要求提供必要之安全及衛生設備或措施，機關應於30日內回復辦理情形</w:t>
            </w:r>
          </w:p>
        </w:tc>
        <w:tc>
          <w:tcPr>
            <w:tcW w:w="132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E6F5DB" w14:textId="77777777" w:rsidR="00E95715" w:rsidRDefault="00504ED5">
            <w:pPr>
              <w:pStyle w:val="Textbody"/>
              <w:spacing w:line="360" w:lineRule="exact"/>
              <w:jc w:val="center"/>
              <w:rPr>
                <w:rFonts w:ascii="標楷體" w:eastAsia="標楷體" w:hAnsi="標楷體"/>
              </w:rPr>
            </w:pPr>
            <w:r>
              <w:rPr>
                <w:rFonts w:ascii="標楷體" w:eastAsia="標楷體" w:hAnsi="標楷體"/>
              </w:rPr>
              <w:t>各機關</w:t>
            </w:r>
          </w:p>
        </w:tc>
        <w:tc>
          <w:tcPr>
            <w:tcW w:w="36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72A44E" w14:textId="77777777" w:rsidR="00E95715" w:rsidRDefault="00504ED5">
            <w:pPr>
              <w:pStyle w:val="a3"/>
              <w:numPr>
                <w:ilvl w:val="0"/>
                <w:numId w:val="21"/>
              </w:numPr>
              <w:spacing w:line="360" w:lineRule="exact"/>
              <w:ind w:left="198" w:hanging="198"/>
              <w:jc w:val="both"/>
            </w:pPr>
            <w:r>
              <w:rPr>
                <w:rFonts w:ascii="標楷體" w:eastAsia="標楷體" w:hAnsi="標楷體"/>
                <w:szCs w:val="24"/>
              </w:rPr>
              <w:t>30日內回復</w:t>
            </w:r>
            <w:r>
              <w:rPr>
                <w:rFonts w:ascii="標楷體" w:eastAsia="標楷體" w:hAnsi="標楷體"/>
              </w:rPr>
              <w:t>：</w:t>
            </w:r>
            <w:r>
              <w:rPr>
                <w:rFonts w:ascii="標楷體" w:eastAsia="標楷體" w:hAnsi="標楷體"/>
                <w:szCs w:val="24"/>
                <w:u w:val="single"/>
              </w:rPr>
              <w:t xml:space="preserve">    </w:t>
            </w:r>
            <w:r>
              <w:rPr>
                <w:rFonts w:ascii="標楷體" w:eastAsia="標楷體" w:hAnsi="標楷體"/>
                <w:szCs w:val="24"/>
              </w:rPr>
              <w:t>件。</w:t>
            </w:r>
          </w:p>
          <w:p w14:paraId="501624B1" w14:textId="77777777" w:rsidR="00E95715" w:rsidRDefault="00504ED5">
            <w:pPr>
              <w:pStyle w:val="a3"/>
              <w:numPr>
                <w:ilvl w:val="0"/>
                <w:numId w:val="21"/>
              </w:numPr>
              <w:spacing w:line="360" w:lineRule="exact"/>
              <w:ind w:left="198" w:hanging="198"/>
              <w:jc w:val="both"/>
            </w:pPr>
            <w:r>
              <w:rPr>
                <w:rFonts w:ascii="標楷體" w:eastAsia="標楷體" w:hAnsi="標楷體"/>
                <w:szCs w:val="24"/>
              </w:rPr>
              <w:t>超過30日回復</w:t>
            </w:r>
            <w:r>
              <w:rPr>
                <w:rFonts w:ascii="標楷體" w:eastAsia="標楷體" w:hAnsi="標楷體"/>
              </w:rPr>
              <w:t>：</w:t>
            </w:r>
            <w:r>
              <w:rPr>
                <w:rFonts w:ascii="標楷體" w:eastAsia="標楷體" w:hAnsi="標楷體"/>
                <w:szCs w:val="24"/>
                <w:u w:val="single"/>
              </w:rPr>
              <w:t xml:space="preserve">    </w:t>
            </w:r>
            <w:r>
              <w:rPr>
                <w:rFonts w:ascii="標楷體" w:eastAsia="標楷體" w:hAnsi="標楷體"/>
                <w:szCs w:val="24"/>
              </w:rPr>
              <w:t>件。</w:t>
            </w: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8A8AC4" w14:textId="77777777" w:rsidR="00E95715" w:rsidRDefault="00504ED5">
            <w:pPr>
              <w:pStyle w:val="Textbody"/>
              <w:spacing w:line="360" w:lineRule="exact"/>
              <w:jc w:val="both"/>
              <w:rPr>
                <w:rFonts w:ascii="標楷體" w:eastAsia="標楷體" w:hAnsi="標楷體"/>
                <w:szCs w:val="24"/>
              </w:rPr>
            </w:pPr>
            <w:r>
              <w:rPr>
                <w:rFonts w:ascii="標楷體" w:eastAsia="標楷體" w:hAnsi="標楷體"/>
                <w:szCs w:val="24"/>
              </w:rPr>
              <w:t>□已執行</w:t>
            </w:r>
          </w:p>
          <w:p w14:paraId="69FA73B1" w14:textId="77777777" w:rsidR="00E95715" w:rsidRDefault="00504ED5">
            <w:pPr>
              <w:pStyle w:val="Textbody"/>
              <w:spacing w:line="360" w:lineRule="exact"/>
              <w:jc w:val="both"/>
            </w:pPr>
            <w:r>
              <w:rPr>
                <w:rFonts w:ascii="標楷體" w:eastAsia="標楷體" w:hAnsi="標楷體"/>
                <w:szCs w:val="24"/>
              </w:rPr>
              <w:t>□未執行□自114年7月1日起尚無此情形</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353C1F" w14:textId="77777777" w:rsidR="00E95715" w:rsidRDefault="00504ED5">
            <w:pPr>
              <w:pStyle w:val="Textbody"/>
              <w:spacing w:line="360" w:lineRule="exact"/>
              <w:jc w:val="both"/>
              <w:rPr>
                <w:rFonts w:ascii="標楷體" w:eastAsia="標楷體" w:hAnsi="標楷體"/>
              </w:rPr>
            </w:pPr>
            <w:r>
              <w:rPr>
                <w:rFonts w:ascii="標楷體" w:eastAsia="標楷體" w:hAnsi="標楷體"/>
              </w:rPr>
              <w:t>§41、</w:t>
            </w:r>
          </w:p>
          <w:p w14:paraId="3D503D8A" w14:textId="77777777" w:rsidR="00E95715" w:rsidRDefault="00504ED5">
            <w:pPr>
              <w:pStyle w:val="Textbody"/>
              <w:spacing w:line="360" w:lineRule="exact"/>
              <w:jc w:val="both"/>
            </w:pPr>
            <w:r>
              <w:rPr>
                <w:rFonts w:ascii="標楷體" w:eastAsia="標楷體" w:hAnsi="標楷體"/>
              </w:rPr>
              <w:t>§47</w:t>
            </w:r>
          </w:p>
        </w:tc>
      </w:tr>
      <w:tr w:rsidR="00E95715" w14:paraId="4820DE52" w14:textId="77777777">
        <w:trPr>
          <w:trHeight w:val="2549"/>
        </w:trPr>
        <w:tc>
          <w:tcPr>
            <w:tcW w:w="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EED814" w14:textId="77777777" w:rsidR="00E95715" w:rsidRDefault="00E95715">
            <w:pPr>
              <w:pStyle w:val="a3"/>
              <w:numPr>
                <w:ilvl w:val="0"/>
                <w:numId w:val="20"/>
              </w:numPr>
              <w:spacing w:line="360" w:lineRule="exact"/>
              <w:jc w:val="both"/>
              <w:rPr>
                <w:rFonts w:ascii="標楷體" w:eastAsia="標楷體" w:hAnsi="標楷體"/>
              </w:rPr>
            </w:pP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44E69" w14:textId="77777777" w:rsidR="00E95715" w:rsidRDefault="00504ED5">
            <w:pPr>
              <w:pStyle w:val="Textbody"/>
              <w:spacing w:line="360" w:lineRule="exact"/>
              <w:jc w:val="both"/>
              <w:rPr>
                <w:rFonts w:ascii="標楷體" w:eastAsia="標楷體" w:hAnsi="標楷體"/>
              </w:rPr>
            </w:pPr>
            <w:r>
              <w:rPr>
                <w:rFonts w:ascii="標楷體" w:eastAsia="標楷體" w:hAnsi="標楷體"/>
              </w:rPr>
              <w:t>未提供符合規定之必要安全及衛生防護措施，致有重大災害或死亡，應通報保訓會</w:t>
            </w:r>
          </w:p>
        </w:tc>
        <w:tc>
          <w:tcPr>
            <w:tcW w:w="132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A0CF23" w14:textId="77777777" w:rsidR="00E95715" w:rsidRDefault="00504ED5">
            <w:pPr>
              <w:pStyle w:val="Textbody"/>
              <w:spacing w:line="360" w:lineRule="exact"/>
              <w:jc w:val="both"/>
              <w:rPr>
                <w:rFonts w:ascii="標楷體" w:eastAsia="標楷體" w:hAnsi="標楷體"/>
              </w:rPr>
            </w:pPr>
            <w:r>
              <w:rPr>
                <w:rFonts w:ascii="標楷體" w:eastAsia="標楷體" w:hAnsi="標楷體"/>
              </w:rPr>
              <w:t>各機關</w:t>
            </w:r>
          </w:p>
        </w:tc>
        <w:tc>
          <w:tcPr>
            <w:tcW w:w="36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74603" w14:textId="77777777" w:rsidR="00E95715" w:rsidRDefault="00504ED5">
            <w:pPr>
              <w:pStyle w:val="Textbody"/>
              <w:spacing w:line="360" w:lineRule="exact"/>
              <w:jc w:val="both"/>
            </w:pPr>
            <w:r>
              <w:rPr>
                <w:rFonts w:ascii="標楷體" w:eastAsia="標楷體" w:hAnsi="標楷體"/>
                <w:szCs w:val="24"/>
              </w:rPr>
              <w:t>通報保訓會重大災害或死亡案件</w:t>
            </w:r>
            <w:r>
              <w:rPr>
                <w:rFonts w:ascii="標楷體" w:eastAsia="標楷體" w:hAnsi="標楷體"/>
              </w:rPr>
              <w:t>：</w:t>
            </w:r>
            <w:r>
              <w:rPr>
                <w:rFonts w:ascii="標楷體" w:eastAsia="標楷體" w:hAnsi="標楷體"/>
                <w:szCs w:val="24"/>
                <w:u w:val="single"/>
              </w:rPr>
              <w:t xml:space="preserve">    </w:t>
            </w:r>
            <w:r>
              <w:rPr>
                <w:rFonts w:ascii="標楷體" w:eastAsia="標楷體" w:hAnsi="標楷體"/>
                <w:szCs w:val="24"/>
              </w:rPr>
              <w:t>件。</w:t>
            </w:r>
          </w:p>
        </w:tc>
        <w:tc>
          <w:tcPr>
            <w:tcW w:w="1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85A1D5" w14:textId="77777777" w:rsidR="00E95715" w:rsidRDefault="00504ED5">
            <w:pPr>
              <w:pStyle w:val="Textbody"/>
              <w:spacing w:line="360" w:lineRule="exact"/>
              <w:jc w:val="both"/>
              <w:rPr>
                <w:rFonts w:ascii="標楷體" w:eastAsia="標楷體" w:hAnsi="標楷體"/>
                <w:szCs w:val="24"/>
              </w:rPr>
            </w:pPr>
            <w:r>
              <w:rPr>
                <w:rFonts w:ascii="標楷體" w:eastAsia="標楷體" w:hAnsi="標楷體"/>
                <w:szCs w:val="24"/>
              </w:rPr>
              <w:t>□已執行</w:t>
            </w:r>
          </w:p>
          <w:p w14:paraId="4D9E1975" w14:textId="77777777" w:rsidR="00E95715" w:rsidRDefault="00504ED5">
            <w:pPr>
              <w:pStyle w:val="Textbody"/>
              <w:spacing w:line="360" w:lineRule="exact"/>
              <w:jc w:val="both"/>
            </w:pPr>
            <w:r>
              <w:rPr>
                <w:rFonts w:ascii="標楷體" w:eastAsia="標楷體" w:hAnsi="標楷體"/>
                <w:szCs w:val="24"/>
              </w:rPr>
              <w:t>□未執行□自114年7月1日起尚無此情形</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43765E" w14:textId="77777777" w:rsidR="00E95715" w:rsidRDefault="00504ED5">
            <w:pPr>
              <w:pStyle w:val="Textbody"/>
              <w:spacing w:line="360" w:lineRule="exact"/>
              <w:jc w:val="both"/>
            </w:pPr>
            <w:r>
              <w:rPr>
                <w:rFonts w:ascii="標楷體" w:eastAsia="標楷體" w:hAnsi="標楷體"/>
              </w:rPr>
              <w:t>§42Ⅰ</w:t>
            </w:r>
          </w:p>
        </w:tc>
      </w:tr>
      <w:tr w:rsidR="00E95715" w14:paraId="38633DAF" w14:textId="77777777">
        <w:trPr>
          <w:trHeight w:val="662"/>
        </w:trPr>
        <w:tc>
          <w:tcPr>
            <w:tcW w:w="9634"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DD864" w14:textId="77777777" w:rsidR="00E95715" w:rsidRDefault="00504ED5">
            <w:pPr>
              <w:pStyle w:val="Textbody"/>
              <w:snapToGrid w:val="0"/>
              <w:spacing w:line="260" w:lineRule="exact"/>
              <w:ind w:left="235" w:hanging="235"/>
              <w:jc w:val="both"/>
              <w:textAlignment w:val="baseline"/>
              <w:rPr>
                <w:rFonts w:ascii="標楷體" w:eastAsia="標楷體" w:hAnsi="標楷體" w:cs="標楷體"/>
              </w:rPr>
            </w:pPr>
            <w:r>
              <w:rPr>
                <w:rFonts w:ascii="標楷體" w:eastAsia="標楷體" w:hAnsi="標楷體" w:cs="標楷體"/>
              </w:rPr>
              <w:t>※本表所列各項程序、方案、計畫、彙整、建立資料等日期，均請填入核准日期；其餘則請填入實際發生日期。</w:t>
            </w:r>
          </w:p>
        </w:tc>
      </w:tr>
      <w:tr w:rsidR="00E95715" w14:paraId="778A7876" w14:textId="77777777">
        <w:trPr>
          <w:trHeight w:val="585"/>
        </w:trPr>
        <w:tc>
          <w:tcPr>
            <w:tcW w:w="24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4235BE" w14:textId="77777777" w:rsidR="00E95715" w:rsidRDefault="00504ED5">
            <w:pPr>
              <w:pStyle w:val="Textbody"/>
              <w:snapToGrid w:val="0"/>
              <w:spacing w:line="260" w:lineRule="exact"/>
              <w:ind w:left="235" w:hanging="235"/>
              <w:jc w:val="center"/>
              <w:textAlignment w:val="baseline"/>
              <w:rPr>
                <w:rFonts w:ascii="標楷體" w:eastAsia="標楷體" w:hAnsi="標楷體" w:cs="標楷體"/>
              </w:rPr>
            </w:pPr>
            <w:r>
              <w:rPr>
                <w:rFonts w:ascii="標楷體" w:eastAsia="標楷體" w:hAnsi="標楷體" w:cs="標楷體"/>
              </w:rPr>
              <w:t>承辦人</w:t>
            </w:r>
          </w:p>
        </w:tc>
        <w:tc>
          <w:tcPr>
            <w:tcW w:w="23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14ABB0" w14:textId="77777777" w:rsidR="00E95715" w:rsidRDefault="00504ED5">
            <w:pPr>
              <w:pStyle w:val="Textbody"/>
              <w:snapToGrid w:val="0"/>
              <w:spacing w:line="260" w:lineRule="exact"/>
              <w:ind w:left="235" w:hanging="235"/>
              <w:jc w:val="center"/>
              <w:textAlignment w:val="baseline"/>
              <w:rPr>
                <w:rFonts w:ascii="標楷體" w:eastAsia="標楷體" w:hAnsi="標楷體" w:cs="標楷體"/>
              </w:rPr>
            </w:pPr>
            <w:r>
              <w:rPr>
                <w:rFonts w:ascii="標楷體" w:eastAsia="標楷體" w:hAnsi="標楷體" w:cs="標楷體"/>
              </w:rPr>
              <w:t>科(課/股)長</w:t>
            </w: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0B6DD5" w14:textId="77777777" w:rsidR="00E95715" w:rsidRDefault="00504ED5">
            <w:pPr>
              <w:pStyle w:val="Textbody"/>
              <w:snapToGrid w:val="0"/>
              <w:spacing w:line="260" w:lineRule="exact"/>
              <w:ind w:left="235" w:hanging="235"/>
              <w:jc w:val="center"/>
              <w:textAlignment w:val="baseline"/>
              <w:rPr>
                <w:rFonts w:ascii="標楷體" w:eastAsia="標楷體" w:hAnsi="標楷體" w:cs="標楷體"/>
              </w:rPr>
            </w:pPr>
            <w:r>
              <w:rPr>
                <w:rFonts w:ascii="標楷體" w:eastAsia="標楷體" w:hAnsi="標楷體" w:cs="標楷體"/>
              </w:rPr>
              <w:t>承辦單位主管</w:t>
            </w:r>
          </w:p>
        </w:tc>
        <w:tc>
          <w:tcPr>
            <w:tcW w:w="247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8157A0" w14:textId="77777777" w:rsidR="00E95715" w:rsidRDefault="00504ED5">
            <w:pPr>
              <w:pStyle w:val="Textbody"/>
              <w:snapToGrid w:val="0"/>
              <w:spacing w:line="260" w:lineRule="exact"/>
              <w:ind w:left="235" w:hanging="235"/>
              <w:jc w:val="center"/>
              <w:textAlignment w:val="baseline"/>
              <w:rPr>
                <w:rFonts w:ascii="標楷體" w:eastAsia="標楷體" w:hAnsi="標楷體" w:cs="標楷體"/>
              </w:rPr>
            </w:pPr>
            <w:r>
              <w:rPr>
                <w:rFonts w:ascii="標楷體" w:eastAsia="標楷體" w:hAnsi="標楷體" w:cs="標楷體"/>
              </w:rPr>
              <w:t>機關首長或</w:t>
            </w:r>
          </w:p>
          <w:p w14:paraId="530B6765" w14:textId="77777777" w:rsidR="00E95715" w:rsidRDefault="00504ED5">
            <w:pPr>
              <w:pStyle w:val="Textbody"/>
              <w:snapToGrid w:val="0"/>
              <w:spacing w:line="260" w:lineRule="exact"/>
              <w:ind w:left="235" w:hanging="235"/>
              <w:jc w:val="center"/>
              <w:textAlignment w:val="baseline"/>
              <w:rPr>
                <w:rFonts w:ascii="標楷體" w:eastAsia="標楷體" w:hAnsi="標楷體" w:cs="標楷體"/>
              </w:rPr>
            </w:pPr>
            <w:r>
              <w:rPr>
                <w:rFonts w:ascii="標楷體" w:eastAsia="標楷體" w:hAnsi="標楷體" w:cs="標楷體"/>
              </w:rPr>
              <w:t>其授權人</w:t>
            </w:r>
          </w:p>
        </w:tc>
      </w:tr>
      <w:tr w:rsidR="00E95715" w14:paraId="7D3CBED7" w14:textId="77777777">
        <w:trPr>
          <w:trHeight w:val="1810"/>
        </w:trPr>
        <w:tc>
          <w:tcPr>
            <w:tcW w:w="24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C40DA" w14:textId="77777777" w:rsidR="00E95715" w:rsidRDefault="00504ED5">
            <w:pPr>
              <w:pStyle w:val="Textbody"/>
              <w:snapToGrid w:val="0"/>
              <w:spacing w:line="260" w:lineRule="exact"/>
              <w:ind w:left="235" w:hanging="235"/>
              <w:jc w:val="center"/>
              <w:textAlignment w:val="baseline"/>
              <w:rPr>
                <w:rFonts w:ascii="標楷體" w:eastAsia="標楷體" w:hAnsi="標楷體" w:cs="標楷體"/>
              </w:rPr>
            </w:pPr>
            <w:r>
              <w:rPr>
                <w:rFonts w:ascii="標楷體" w:eastAsia="標楷體" w:hAnsi="標楷體" w:cs="標楷體"/>
              </w:rPr>
              <w:t>(請核章)</w:t>
            </w:r>
          </w:p>
        </w:tc>
        <w:tc>
          <w:tcPr>
            <w:tcW w:w="23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90B9F2" w14:textId="77777777" w:rsidR="00E95715" w:rsidRDefault="00504ED5">
            <w:pPr>
              <w:pStyle w:val="Textbody"/>
              <w:snapToGrid w:val="0"/>
              <w:spacing w:line="260" w:lineRule="exact"/>
              <w:ind w:left="235" w:hanging="235"/>
              <w:jc w:val="center"/>
              <w:textAlignment w:val="baseline"/>
              <w:rPr>
                <w:rFonts w:ascii="標楷體" w:eastAsia="標楷體" w:hAnsi="標楷體" w:cs="標楷體"/>
              </w:rPr>
            </w:pPr>
            <w:r>
              <w:rPr>
                <w:rFonts w:ascii="標楷體" w:eastAsia="標楷體" w:hAnsi="標楷體" w:cs="標楷體"/>
              </w:rPr>
              <w:t>(請核章)</w:t>
            </w: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3A4F14" w14:textId="77777777" w:rsidR="00E95715" w:rsidRDefault="00504ED5">
            <w:pPr>
              <w:pStyle w:val="Textbody"/>
              <w:snapToGrid w:val="0"/>
              <w:spacing w:line="260" w:lineRule="exact"/>
              <w:ind w:left="235" w:hanging="235"/>
              <w:jc w:val="center"/>
              <w:textAlignment w:val="baseline"/>
              <w:rPr>
                <w:rFonts w:ascii="標楷體" w:eastAsia="標楷體" w:hAnsi="標楷體" w:cs="標楷體"/>
              </w:rPr>
            </w:pPr>
            <w:r>
              <w:rPr>
                <w:rFonts w:ascii="標楷體" w:eastAsia="標楷體" w:hAnsi="標楷體" w:cs="標楷體"/>
              </w:rPr>
              <w:t>(請核章)</w:t>
            </w:r>
          </w:p>
        </w:tc>
        <w:tc>
          <w:tcPr>
            <w:tcW w:w="247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F8AE1F" w14:textId="77777777" w:rsidR="00E95715" w:rsidRDefault="00504ED5">
            <w:pPr>
              <w:pStyle w:val="Textbody"/>
              <w:snapToGrid w:val="0"/>
              <w:spacing w:line="260" w:lineRule="exact"/>
              <w:ind w:left="235" w:hanging="235"/>
              <w:jc w:val="center"/>
              <w:textAlignment w:val="baseline"/>
              <w:rPr>
                <w:rFonts w:ascii="標楷體" w:eastAsia="標楷體" w:hAnsi="標楷體" w:cs="標楷體"/>
              </w:rPr>
            </w:pPr>
            <w:r>
              <w:rPr>
                <w:rFonts w:ascii="標楷體" w:eastAsia="標楷體" w:hAnsi="標楷體" w:cs="標楷體"/>
              </w:rPr>
              <w:t>(請核章)</w:t>
            </w:r>
          </w:p>
        </w:tc>
      </w:tr>
    </w:tbl>
    <w:p w14:paraId="1E72274F" w14:textId="77777777" w:rsidR="00E95715" w:rsidRDefault="00E95715">
      <w:pPr>
        <w:pStyle w:val="Textbody"/>
        <w:spacing w:line="520" w:lineRule="exact"/>
        <w:ind w:firstLine="566"/>
        <w:jc w:val="center"/>
        <w:rPr>
          <w:rFonts w:ascii="標楷體" w:eastAsia="標楷體" w:hAnsi="標楷體"/>
          <w:sz w:val="32"/>
          <w:szCs w:val="28"/>
        </w:rPr>
      </w:pPr>
    </w:p>
    <w:sectPr w:rsidR="00E95715">
      <w:footerReference w:type="default" r:id="rId7"/>
      <w:pgSz w:w="11906" w:h="16838"/>
      <w:pgMar w:top="851" w:right="1134" w:bottom="993" w:left="1134" w:header="720" w:footer="332" w:gutter="0"/>
      <w:cols w:space="720"/>
      <w:docGrid w:type="lines" w:linePitch="6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4686F" w14:textId="77777777" w:rsidR="006B06FD" w:rsidRDefault="006B06FD">
      <w:r>
        <w:separator/>
      </w:r>
    </w:p>
  </w:endnote>
  <w:endnote w:type="continuationSeparator" w:id="0">
    <w:p w14:paraId="61103BA9" w14:textId="77777777" w:rsidR="006B06FD" w:rsidRDefault="006B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4734C" w14:textId="344F6DFD" w:rsidR="00CF2B9F" w:rsidRDefault="00504ED5">
    <w:pPr>
      <w:pStyle w:val="a5"/>
      <w:jc w:val="center"/>
    </w:pPr>
    <w:r>
      <w:rPr>
        <w:lang w:val="zh-TW"/>
      </w:rPr>
      <w:fldChar w:fldCharType="begin"/>
    </w:r>
    <w:r>
      <w:rPr>
        <w:lang w:val="zh-TW"/>
      </w:rPr>
      <w:instrText xml:space="preserve"> PAGE </w:instrText>
    </w:r>
    <w:r>
      <w:rPr>
        <w:lang w:val="zh-TW"/>
      </w:rPr>
      <w:fldChar w:fldCharType="separate"/>
    </w:r>
    <w:r w:rsidR="000578B4">
      <w:rPr>
        <w:noProof/>
        <w:lang w:val="zh-TW"/>
      </w:rPr>
      <w:t>2</w:t>
    </w:r>
    <w:r>
      <w:rPr>
        <w:lang w:val="zh-TW"/>
      </w:rPr>
      <w:fldChar w:fldCharType="end"/>
    </w:r>
  </w:p>
  <w:p w14:paraId="3FF8196E" w14:textId="77777777" w:rsidR="00CF2B9F" w:rsidRDefault="006B06F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11228" w14:textId="77777777" w:rsidR="006B06FD" w:rsidRDefault="006B06FD">
      <w:r>
        <w:rPr>
          <w:color w:val="000000"/>
        </w:rPr>
        <w:separator/>
      </w:r>
    </w:p>
  </w:footnote>
  <w:footnote w:type="continuationSeparator" w:id="0">
    <w:p w14:paraId="3C1C63D8" w14:textId="77777777" w:rsidR="006B06FD" w:rsidRDefault="006B06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7E1F"/>
    <w:multiLevelType w:val="multilevel"/>
    <w:tmpl w:val="8C9EFBDC"/>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04061601"/>
    <w:multiLevelType w:val="multilevel"/>
    <w:tmpl w:val="9BC2099A"/>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08892890"/>
    <w:multiLevelType w:val="multilevel"/>
    <w:tmpl w:val="C9D0E9E0"/>
    <w:lvl w:ilvl="0">
      <w:start w:val="1"/>
      <w:numFmt w:val="decimal"/>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F060295"/>
    <w:multiLevelType w:val="multilevel"/>
    <w:tmpl w:val="6862EBE2"/>
    <w:lvl w:ilvl="0">
      <w:start w:val="1"/>
      <w:numFmt w:val="decimal"/>
      <w:suff w:val="nothing"/>
      <w:lvlText w:val="%1."/>
      <w:lvlJc w:val="left"/>
      <w:pPr>
        <w:ind w:left="480" w:hanging="480"/>
      </w:pPr>
      <w:rPr>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02C1C6F"/>
    <w:multiLevelType w:val="multilevel"/>
    <w:tmpl w:val="EAAED3B4"/>
    <w:lvl w:ilvl="0">
      <w:start w:val="1"/>
      <w:numFmt w:val="decimal"/>
      <w:suff w:val="nothing"/>
      <w:lvlText w:val="%1."/>
      <w:lvlJc w:val="left"/>
      <w:pPr>
        <w:ind w:left="480" w:hanging="480"/>
      </w:pPr>
      <w:rPr>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08579F0"/>
    <w:multiLevelType w:val="multilevel"/>
    <w:tmpl w:val="5CF49284"/>
    <w:lvl w:ilvl="0">
      <w:start w:val="1"/>
      <w:numFmt w:val="japaneseCounting"/>
      <w:suff w:val="nothing"/>
      <w:lvlText w:val="%1"/>
      <w:lvlJc w:val="left"/>
      <w:pPr>
        <w:ind w:left="482" w:hanging="482"/>
      </w:pPr>
    </w:lvl>
    <w:lvl w:ilvl="1">
      <w:start w:val="1"/>
      <w:numFmt w:val="japaneseCounting"/>
      <w:suff w:val="nothing"/>
      <w:lvlText w:val="(%2)"/>
      <w:lvlJc w:val="left"/>
      <w:pPr>
        <w:ind w:left="879" w:hanging="397"/>
      </w:pPr>
    </w:lvl>
    <w:lvl w:ilvl="2">
      <w:start w:val="1"/>
      <w:numFmt w:val="decimal"/>
      <w:suff w:val="nothing"/>
      <w:lvlText w:val="%3."/>
      <w:lvlJc w:val="left"/>
      <w:pPr>
        <w:ind w:left="1060" w:hanging="181"/>
      </w:pPr>
      <w:rPr>
        <w:rFonts w:ascii="Wingdings" w:hAnsi="Wingdings"/>
      </w:rPr>
    </w:lvl>
    <w:lvl w:ilvl="3">
      <w:start w:val="1"/>
      <w:numFmt w:val="decimal"/>
      <w:suff w:val="nothing"/>
      <w:lvlText w:val="(%4)"/>
      <w:lvlJc w:val="left"/>
      <w:pPr>
        <w:ind w:left="1338" w:hanging="278"/>
      </w:pPr>
      <w:rPr>
        <w:rFonts w:ascii="Wingdings" w:hAnsi="Wingdings"/>
      </w:rPr>
    </w:lvl>
    <w:lvl w:ilvl="4">
      <w:start w:val="1"/>
      <w:numFmt w:val="upperLetter"/>
      <w:suff w:val="nothing"/>
      <w:lvlText w:val="%5."/>
      <w:lvlJc w:val="left"/>
      <w:pPr>
        <w:ind w:left="1571" w:hanging="232"/>
      </w:pPr>
      <w:rPr>
        <w:rFonts w:ascii="Wingdings" w:hAnsi="Wingdings"/>
      </w:rPr>
    </w:lvl>
    <w:lvl w:ilvl="5">
      <w:start w:val="1"/>
      <w:numFmt w:val="upperLetter"/>
      <w:suff w:val="nothing"/>
      <w:lvlText w:val="(%6)"/>
      <w:lvlJc w:val="left"/>
      <w:pPr>
        <w:ind w:left="1905" w:hanging="335"/>
      </w:pPr>
      <w:rPr>
        <w:rFonts w:ascii="Wingdings" w:hAnsi="Wingdings"/>
      </w:rPr>
    </w:lvl>
    <w:lvl w:ilvl="6">
      <w:start w:val="1"/>
      <w:numFmt w:val="lowerLetter"/>
      <w:suff w:val="nothing"/>
      <w:lvlText w:val="%7."/>
      <w:lvlJc w:val="left"/>
      <w:pPr>
        <w:ind w:left="1905" w:firstLine="0"/>
      </w:pPr>
      <w:rPr>
        <w:rFonts w:ascii="Wingdings" w:hAnsi="Wingdings"/>
      </w:rPr>
    </w:lvl>
    <w:lvl w:ilvl="7">
      <w:start w:val="1"/>
      <w:numFmt w:val="lowerLetter"/>
      <w:suff w:val="nothing"/>
      <w:lvlText w:val="(%8)"/>
      <w:lvlJc w:val="left"/>
      <w:pPr>
        <w:ind w:left="1905" w:firstLine="0"/>
      </w:pPr>
      <w:rPr>
        <w:rFonts w:ascii="Wingdings" w:hAnsi="Wingdings"/>
      </w:rPr>
    </w:lvl>
    <w:lvl w:ilvl="8">
      <w:start w:val="1"/>
      <w:numFmt w:val="lowerLetter"/>
      <w:suff w:val="nothing"/>
      <w:lvlText w:val="%9."/>
      <w:lvlJc w:val="left"/>
      <w:pPr>
        <w:ind w:left="1905" w:firstLine="0"/>
      </w:pPr>
      <w:rPr>
        <w:rFonts w:ascii="Wingdings" w:hAnsi="Wingdings"/>
      </w:rPr>
    </w:lvl>
  </w:abstractNum>
  <w:abstractNum w:abstractNumId="6" w15:restartNumberingAfterBreak="0">
    <w:nsid w:val="1A847215"/>
    <w:multiLevelType w:val="multilevel"/>
    <w:tmpl w:val="C2920BA6"/>
    <w:lvl w:ilvl="0">
      <w:start w:val="1"/>
      <w:numFmt w:val="decimal"/>
      <w:suff w:val="nothing"/>
      <w:lvlText w:val="%1."/>
      <w:lvlJc w:val="left"/>
      <w:pPr>
        <w:ind w:left="480" w:hanging="480"/>
      </w:pPr>
      <w:rPr>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DCA0C05"/>
    <w:multiLevelType w:val="multilevel"/>
    <w:tmpl w:val="AF26C226"/>
    <w:lvl w:ilvl="0">
      <w:start w:val="1"/>
      <w:numFmt w:val="decimal"/>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11C6A2C"/>
    <w:multiLevelType w:val="multilevel"/>
    <w:tmpl w:val="CE46E50C"/>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9" w15:restartNumberingAfterBreak="0">
    <w:nsid w:val="2777423D"/>
    <w:multiLevelType w:val="multilevel"/>
    <w:tmpl w:val="B3E27E14"/>
    <w:lvl w:ilvl="0">
      <w:start w:val="1"/>
      <w:numFmt w:val="decimal"/>
      <w:suff w:val="nothing"/>
      <w:lvlText w:val="%1."/>
      <w:lvlJc w:val="left"/>
      <w:pPr>
        <w:ind w:left="480" w:hanging="480"/>
      </w:pPr>
      <w:rPr>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35512ED7"/>
    <w:multiLevelType w:val="multilevel"/>
    <w:tmpl w:val="5EB607F2"/>
    <w:lvl w:ilvl="0">
      <w:start w:val="1"/>
      <w:numFmt w:val="decimal"/>
      <w:suff w:val="nothing"/>
      <w:lvlText w:val="%1."/>
      <w:lvlJc w:val="left"/>
      <w:pPr>
        <w:ind w:left="480" w:hanging="480"/>
      </w:pPr>
      <w:rPr>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F431D2E"/>
    <w:multiLevelType w:val="multilevel"/>
    <w:tmpl w:val="2722C684"/>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2" w15:restartNumberingAfterBreak="0">
    <w:nsid w:val="4972637F"/>
    <w:multiLevelType w:val="multilevel"/>
    <w:tmpl w:val="719C0240"/>
    <w:lvl w:ilvl="0">
      <w:start w:val="1"/>
      <w:numFmt w:val="decimal"/>
      <w:suff w:val="nothing"/>
      <w:lvlText w:val="%1."/>
      <w:lvlJc w:val="left"/>
      <w:pPr>
        <w:ind w:left="480" w:hanging="480"/>
      </w:pPr>
      <w:rPr>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F6B7EE0"/>
    <w:multiLevelType w:val="multilevel"/>
    <w:tmpl w:val="5A7CA278"/>
    <w:lvl w:ilvl="0">
      <w:start w:val="1"/>
      <w:numFmt w:val="decimal"/>
      <w:suff w:val="nothing"/>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4" w15:restartNumberingAfterBreak="0">
    <w:nsid w:val="4FEE365B"/>
    <w:multiLevelType w:val="multilevel"/>
    <w:tmpl w:val="E03AA772"/>
    <w:lvl w:ilvl="0">
      <w:start w:val="1"/>
      <w:numFmt w:val="decimal"/>
      <w:suff w:val="nothing"/>
      <w:lvlText w:val="%1."/>
      <w:lvlJc w:val="left"/>
      <w:pPr>
        <w:ind w:left="480" w:hanging="480"/>
      </w:pPr>
      <w:rPr>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60887BC3"/>
    <w:multiLevelType w:val="multilevel"/>
    <w:tmpl w:val="6A5E2C1E"/>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6" w15:restartNumberingAfterBreak="0">
    <w:nsid w:val="703B4B60"/>
    <w:multiLevelType w:val="multilevel"/>
    <w:tmpl w:val="E3EEDE68"/>
    <w:lvl w:ilvl="0">
      <w:start w:val="1"/>
      <w:numFmt w:val="decimal"/>
      <w:suff w:val="nothing"/>
      <w:lvlText w:val="%1."/>
      <w:lvlJc w:val="left"/>
      <w:pPr>
        <w:ind w:left="480" w:hanging="480"/>
      </w:pPr>
      <w:rPr>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73420BE5"/>
    <w:multiLevelType w:val="multilevel"/>
    <w:tmpl w:val="06D445C2"/>
    <w:lvl w:ilvl="0">
      <w:start w:val="1"/>
      <w:numFmt w:val="decimal"/>
      <w:suff w:val="nothing"/>
      <w:lvlText w:val="%1."/>
      <w:lvlJc w:val="left"/>
      <w:pPr>
        <w:ind w:left="480" w:hanging="480"/>
      </w:pPr>
      <w:rPr>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76B5455C"/>
    <w:multiLevelType w:val="multilevel"/>
    <w:tmpl w:val="58485464"/>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9" w15:restartNumberingAfterBreak="0">
    <w:nsid w:val="78F81B01"/>
    <w:multiLevelType w:val="multilevel"/>
    <w:tmpl w:val="71182DFA"/>
    <w:lvl w:ilvl="0">
      <w:start w:val="1"/>
      <w:numFmt w:val="decimal"/>
      <w:suff w:val="nothing"/>
      <w:lvlText w:val="%1."/>
      <w:lvlJc w:val="left"/>
      <w:pPr>
        <w:ind w:left="480" w:hanging="480"/>
      </w:pPr>
      <w:rPr>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796F69A3"/>
    <w:multiLevelType w:val="multilevel"/>
    <w:tmpl w:val="E0F6D7CE"/>
    <w:lvl w:ilvl="0">
      <w:start w:val="1"/>
      <w:numFmt w:val="decimal"/>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5"/>
  </w:num>
  <w:num w:numId="2">
    <w:abstractNumId w:val="1"/>
  </w:num>
  <w:num w:numId="3">
    <w:abstractNumId w:val="13"/>
  </w:num>
  <w:num w:numId="4">
    <w:abstractNumId w:val="11"/>
  </w:num>
  <w:num w:numId="5">
    <w:abstractNumId w:val="12"/>
  </w:num>
  <w:num w:numId="6">
    <w:abstractNumId w:val="2"/>
  </w:num>
  <w:num w:numId="7">
    <w:abstractNumId w:val="7"/>
  </w:num>
  <w:num w:numId="8">
    <w:abstractNumId w:val="20"/>
  </w:num>
  <w:num w:numId="9">
    <w:abstractNumId w:val="15"/>
  </w:num>
  <w:num w:numId="10">
    <w:abstractNumId w:val="14"/>
  </w:num>
  <w:num w:numId="11">
    <w:abstractNumId w:val="8"/>
  </w:num>
  <w:num w:numId="12">
    <w:abstractNumId w:val="0"/>
  </w:num>
  <w:num w:numId="13">
    <w:abstractNumId w:val="17"/>
  </w:num>
  <w:num w:numId="14">
    <w:abstractNumId w:val="9"/>
  </w:num>
  <w:num w:numId="15">
    <w:abstractNumId w:val="10"/>
  </w:num>
  <w:num w:numId="16">
    <w:abstractNumId w:val="6"/>
  </w:num>
  <w:num w:numId="17">
    <w:abstractNumId w:val="4"/>
  </w:num>
  <w:num w:numId="18">
    <w:abstractNumId w:val="3"/>
  </w:num>
  <w:num w:numId="19">
    <w:abstractNumId w:val="19"/>
  </w:num>
  <w:num w:numId="20">
    <w:abstractNumId w:val="1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715"/>
    <w:rsid w:val="000578B4"/>
    <w:rsid w:val="00504ED5"/>
    <w:rsid w:val="005D263C"/>
    <w:rsid w:val="006B06FD"/>
    <w:rsid w:val="00E957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5C4E7"/>
  <w15:docId w15:val="{81389767-9844-44E9-8C39-FE049A237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customStyle="1" w:styleId="Heading">
    <w:name w:val="Heading"/>
    <w:basedOn w:val="Textbody"/>
    <w:pPr>
      <w:autoSpaceDE w:val="0"/>
      <w:spacing w:before="36"/>
      <w:ind w:left="152"/>
    </w:pPr>
    <w:rPr>
      <w:rFonts w:ascii="標楷體" w:eastAsia="標楷體" w:hAnsi="標楷體" w:cs="標楷體"/>
      <w:kern w:val="0"/>
      <w:sz w:val="32"/>
      <w:szCs w:val="32"/>
    </w:rPr>
  </w:style>
  <w:style w:type="paragraph" w:styleId="a3">
    <w:name w:val="List Paragraph"/>
    <w:basedOn w:val="Textbody"/>
    <w:pPr>
      <w:ind w:left="480"/>
    </w:pPr>
  </w:style>
  <w:style w:type="paragraph" w:customStyle="1" w:styleId="HeaderandFooter">
    <w:name w:val="Header and Footer"/>
    <w:basedOn w:val="Standard"/>
    <w:pPr>
      <w:suppressLineNumbers/>
      <w:tabs>
        <w:tab w:val="center" w:pos="4819"/>
        <w:tab w:val="right" w:pos="9638"/>
      </w:tabs>
    </w:p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customStyle="1" w:styleId="TableContents">
    <w:name w:val="Table Contents"/>
    <w:basedOn w:val="Standard"/>
    <w:pPr>
      <w:widowControl w:val="0"/>
      <w:suppressLineNumbers/>
    </w:pPr>
  </w:style>
  <w:style w:type="character" w:customStyle="1" w:styleId="a6">
    <w:name w:val="標題 字元"/>
    <w:basedOn w:val="a0"/>
    <w:rPr>
      <w:rFonts w:ascii="標楷體" w:eastAsia="標楷體" w:hAnsi="標楷體" w:cs="標楷體"/>
      <w:kern w:val="0"/>
      <w:sz w:val="32"/>
      <w:szCs w:val="32"/>
    </w:rPr>
  </w:style>
  <w:style w:type="character" w:customStyle="1" w:styleId="a7">
    <w:name w:val="頁首 字元"/>
    <w:basedOn w:val="a0"/>
    <w:rPr>
      <w:sz w:val="20"/>
      <w:szCs w:val="20"/>
    </w:rPr>
  </w:style>
  <w:style w:type="character" w:customStyle="1" w:styleId="a8">
    <w:name w:val="頁尾 字元"/>
    <w:basedOn w:val="a0"/>
    <w:rPr>
      <w:sz w:val="20"/>
      <w:szCs w:val="20"/>
    </w:r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687</Words>
  <Characters>3921</Characters>
  <Application>Microsoft Office Word</Application>
  <DocSecurity>0</DocSecurity>
  <Lines>32</Lines>
  <Paragraphs>9</Paragraphs>
  <ScaleCrop>false</ScaleCrop>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徐偉倫</dc:creator>
  <dc:description/>
  <cp:lastModifiedBy>User</cp:lastModifiedBy>
  <cp:revision>3</cp:revision>
  <cp:lastPrinted>2025-09-23T02:07:00Z</cp:lastPrinted>
  <dcterms:created xsi:type="dcterms:W3CDTF">2025-10-15T02:52:00Z</dcterms:created>
  <dcterms:modified xsi:type="dcterms:W3CDTF">2025-10-15T02:52:00Z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atCheck">
    <vt:bool>true</vt:bool>
  </property>
</Properties>
</file>