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08" w:rsidRDefault="002606F3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臺中市立北新國民中學</w:t>
      </w:r>
      <w:r>
        <w:rPr>
          <w:rFonts w:ascii="標楷體" w:eastAsia="標楷體" w:hAnsi="標楷體"/>
          <w:b/>
          <w:sz w:val="28"/>
          <w:szCs w:val="28"/>
        </w:rPr>
        <w:t>60</w:t>
      </w:r>
      <w:r>
        <w:rPr>
          <w:rFonts w:ascii="標楷體" w:eastAsia="標楷體" w:hAnsi="標楷體"/>
          <w:b/>
          <w:sz w:val="28"/>
          <w:szCs w:val="28"/>
        </w:rPr>
        <w:t>週年校慶</w:t>
      </w:r>
    </w:p>
    <w:p w:rsidR="00622008" w:rsidRDefault="002606F3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>傑出校友遴選暨表揚辦法</w:t>
      </w:r>
    </w:p>
    <w:p w:rsidR="00622008" w:rsidRDefault="002606F3">
      <w:pPr>
        <w:spacing w:before="183" w:after="183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114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8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28</w:t>
      </w:r>
      <w:r>
        <w:rPr>
          <w:rFonts w:ascii="標楷體" w:eastAsia="標楷體" w:hAnsi="標楷體"/>
          <w:sz w:val="20"/>
          <w:szCs w:val="20"/>
        </w:rPr>
        <w:t>日</w:t>
      </w:r>
      <w:r>
        <w:rPr>
          <w:rFonts w:ascii="標楷體" w:eastAsia="標楷體" w:hAnsi="標楷體"/>
          <w:sz w:val="20"/>
          <w:szCs w:val="20"/>
        </w:rPr>
        <w:t>60</w:t>
      </w:r>
      <w:r>
        <w:rPr>
          <w:rFonts w:ascii="標楷體" w:eastAsia="標楷體" w:hAnsi="標楷體"/>
          <w:sz w:val="20"/>
          <w:szCs w:val="20"/>
        </w:rPr>
        <w:t>週年校慶籌備會第三次會議通過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一、宗旨：傳承北新優良傳統及學風，肯定北新校友敬業、創業；服務人群；貢獻國家之傑出成就，特訂定本辦法，予以隆重表揚，並為後學之典範。</w:t>
      </w:r>
    </w:p>
    <w:p w:rsidR="00622008" w:rsidRDefault="00622008">
      <w:pPr>
        <w:rPr>
          <w:rFonts w:ascii="標楷體" w:eastAsia="標楷體" w:hAnsi="標楷體"/>
        </w:rPr>
      </w:pP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二、推薦對象：凡本校歷屆國中及補校畢（結）業或肄業，於下列各領域中有卓著表現，足為楷模者，皆可推薦之：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（一）教育文化類：任職公私立各級學校教師，具有教學相關特殊優良表</w:t>
      </w:r>
      <w:r>
        <w:rPr>
          <w:rFonts w:ascii="標楷體" w:eastAsia="標楷體" w:hAnsi="標楷體"/>
        </w:rPr>
        <w:t xml:space="preserve">  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現，或服務二十年以上富教育愛等具體事實者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（二）公職行政類：任職中央及地方政府機關之公務人員，具有相關特殊</w:t>
      </w:r>
      <w:r>
        <w:rPr>
          <w:rFonts w:ascii="標楷體" w:eastAsia="標楷體" w:hAnsi="標楷體"/>
        </w:rPr>
        <w:t xml:space="preserve"> 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優良表現。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（三）學術創新類：從事學術研究有卓越貢獻者。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（四）藝文體育類：從事各類型藝文創作或於各類運動項目競賽或理論有</w:t>
      </w:r>
      <w:r>
        <w:rPr>
          <w:rFonts w:ascii="標楷體" w:eastAsia="標楷體" w:hAnsi="標楷體"/>
        </w:rPr>
        <w:t xml:space="preserve">  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特殊表現者。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（五）工商管理類：從事各類企業經營或任職公司行號成就特殊者。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（六）公</w:t>
      </w:r>
      <w:r>
        <w:rPr>
          <w:rFonts w:ascii="標楷體" w:eastAsia="標楷體" w:hAnsi="標楷體"/>
        </w:rPr>
        <w:t>益服務類：從事社會各類服務工作，有傑出之表現或貢獻者。</w:t>
      </w:r>
      <w:r>
        <w:rPr>
          <w:rFonts w:ascii="標楷體" w:eastAsia="標楷體" w:hAnsi="標楷體"/>
        </w:rPr>
        <w:t xml:space="preserve"> 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（七）其他類：不屬於前項表揚類別而有傑出表現或特殊貢獻者。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三、推薦方式：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（一）由本校校友會推薦。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（二）由本校畢業校友推薦。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（三）由本校各單位主管暨現任或退休教師推薦。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（四）由校友之服務機關推薦。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（五）由社區人士推薦。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由本校校長推薦。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推薦人應檢具資料推薦表書面及電子檔各乙份（表格可從本校網頁下載</w:t>
      </w:r>
      <w:r>
        <w:rPr>
          <w:rFonts w:ascii="標楷體" w:eastAsia="標楷體" w:hAnsi="標楷體"/>
        </w:rPr>
        <w:t xml:space="preserve"> 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或向本校索取）：請於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前備妥推薦表（含相同內</w:t>
      </w:r>
      <w:r>
        <w:rPr>
          <w:rFonts w:ascii="標楷體" w:eastAsia="標楷體" w:hAnsi="標楷體"/>
        </w:rPr>
        <w:t xml:space="preserve"> 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容之電子檔</w:t>
      </w:r>
      <w:r>
        <w:rPr>
          <w:rFonts w:ascii="標楷體" w:eastAsia="標楷體" w:hAnsi="標楷體"/>
        </w:rPr>
        <w:t>word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pdf</w:t>
      </w:r>
      <w:r>
        <w:rPr>
          <w:rFonts w:ascii="標楷體" w:eastAsia="標楷體" w:hAnsi="標楷體"/>
        </w:rPr>
        <w:t>檔）乙份逕寄北新國中，地址：</w:t>
      </w:r>
      <w:r>
        <w:rPr>
          <w:rFonts w:ascii="標楷體" w:eastAsia="標楷體" w:hAnsi="標楷體"/>
        </w:rPr>
        <w:t>406019</w:t>
      </w:r>
      <w:r>
        <w:rPr>
          <w:rFonts w:ascii="標楷體" w:eastAsia="標楷體" w:hAnsi="標楷體"/>
        </w:rPr>
        <w:t>臺中市北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屯區柳陽東街</w:t>
      </w:r>
      <w:r>
        <w:rPr>
          <w:rFonts w:ascii="標楷體" w:eastAsia="標楷體" w:hAnsi="標楷體"/>
        </w:rPr>
        <w:t>180</w:t>
      </w:r>
      <w:r>
        <w:rPr>
          <w:rFonts w:ascii="標楷體" w:eastAsia="標楷體" w:hAnsi="標楷體"/>
        </w:rPr>
        <w:t>號，聯絡電話（</w:t>
      </w:r>
      <w:r>
        <w:rPr>
          <w:rFonts w:ascii="標楷體" w:eastAsia="標楷體" w:hAnsi="標楷體"/>
        </w:rPr>
        <w:t>04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22449374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 xml:space="preserve">733 </w:t>
      </w:r>
      <w:r>
        <w:rPr>
          <w:rFonts w:ascii="標楷體" w:eastAsia="標楷體" w:hAnsi="標楷體"/>
        </w:rPr>
        <w:t>陳小姐（電子檔可</w:t>
      </w:r>
      <w:r>
        <w:rPr>
          <w:rFonts w:ascii="標楷體" w:eastAsia="標楷體" w:hAnsi="標楷體"/>
        </w:rPr>
        <w:t xml:space="preserve">  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email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nearsoul@gm.phjh.tc.edu.tw</w:t>
      </w:r>
      <w:r>
        <w:rPr>
          <w:rFonts w:ascii="標楷體" w:eastAsia="標楷體" w:hAnsi="標楷體"/>
        </w:rPr>
        <w:t>）。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四、審查程序及方式：</w:t>
      </w:r>
    </w:p>
    <w:p w:rsidR="00622008" w:rsidRDefault="002606F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（一）初審：由本校校友會理監事負責採集相關資料審查，必要時得實地</w:t>
      </w:r>
    </w:p>
    <w:p w:rsidR="00622008" w:rsidRDefault="002606F3">
      <w:pPr>
        <w:ind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訪查。</w:t>
      </w:r>
    </w:p>
    <w:p w:rsidR="00622008" w:rsidRDefault="002606F3">
      <w:pPr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（二）決審：由本校成立「傑出校友評選委員會」負責決審工作（委員會</w:t>
      </w:r>
    </w:p>
    <w:p w:rsidR="00622008" w:rsidRDefault="002606F3">
      <w:pPr>
        <w:ind w:left="24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由本校行政代表一至三人及校友代表三人組成）；由理事長擔任主任</w:t>
      </w:r>
    </w:p>
    <w:p w:rsidR="00622008" w:rsidRDefault="002606F3">
      <w:pPr>
        <w:ind w:left="24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委員，並設執行秘書乙人，綜理選拔事務。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五、表揚名額：表揚傑出校友人數以十五到二十名為原則。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六、表揚方式：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（一）贈獎：由本校頒贈每位傑出校友獎牌乙座暨當選證書乙幀。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（二）報導傑出事蹟：刊登北新校慶特刊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/>
        </w:rPr>
        <w:t>傑出校友紀念專輯之外，並在</w:t>
      </w:r>
      <w:r>
        <w:rPr>
          <w:rFonts w:ascii="標楷體" w:eastAsia="標楷體" w:hAnsi="標楷體"/>
        </w:rPr>
        <w:t xml:space="preserve">  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校友會網站及本校有關刊物上予以報導、顯揚。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（三）安排傑出校友於本校學生生涯演講活動時，返校傳承生涯規劃、奮</w:t>
      </w:r>
      <w:r>
        <w:rPr>
          <w:rFonts w:ascii="標楷體" w:eastAsia="標楷體" w:hAnsi="標楷體"/>
        </w:rPr>
        <w:t xml:space="preserve"> 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鬥成功之心路歷程，作為學</w:t>
      </w:r>
      <w:r>
        <w:rPr>
          <w:rFonts w:ascii="標楷體" w:eastAsia="標楷體" w:hAnsi="標楷體"/>
        </w:rPr>
        <w:t>弟、妹之參考與楷模。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七、表揚日期：於本校</w:t>
      </w:r>
      <w:r>
        <w:rPr>
          <w:rFonts w:ascii="標楷體" w:eastAsia="標楷體" w:hAnsi="標楷體"/>
        </w:rPr>
        <w:t>60</w:t>
      </w:r>
      <w:r>
        <w:rPr>
          <w:rFonts w:ascii="標楷體" w:eastAsia="標楷體" w:hAnsi="標楷體"/>
        </w:rPr>
        <w:t>週年校慶慶祝大會隆重表掦。</w:t>
      </w:r>
    </w:p>
    <w:p w:rsidR="00622008" w:rsidRDefault="002606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八、本辦法經校慶籌備委員會會議通過，校長核定後實施，修正時亦同。</w:t>
      </w:r>
    </w:p>
    <w:p w:rsidR="00622008" w:rsidRDefault="00622008">
      <w:pPr>
        <w:rPr>
          <w:rFonts w:ascii="標楷體" w:eastAsia="標楷體" w:hAnsi="標楷體"/>
        </w:rPr>
      </w:pPr>
    </w:p>
    <w:sectPr w:rsidR="0062200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F3" w:rsidRDefault="002606F3">
      <w:r>
        <w:separator/>
      </w:r>
    </w:p>
  </w:endnote>
  <w:endnote w:type="continuationSeparator" w:id="0">
    <w:p w:rsidR="002606F3" w:rsidRDefault="0026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F3" w:rsidRDefault="002606F3">
      <w:r>
        <w:rPr>
          <w:color w:val="000000"/>
        </w:rPr>
        <w:separator/>
      </w:r>
    </w:p>
  </w:footnote>
  <w:footnote w:type="continuationSeparator" w:id="0">
    <w:p w:rsidR="002606F3" w:rsidRDefault="0026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7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22008"/>
    <w:rsid w:val="002606F3"/>
    <w:rsid w:val="00622008"/>
    <w:rsid w:val="00B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29152C-D069-4C53-BB09-A13980F3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2</cp:revision>
  <cp:lastPrinted>2023-10-03T02:37:00Z</cp:lastPrinted>
  <dcterms:created xsi:type="dcterms:W3CDTF">2025-09-15T08:24:00Z</dcterms:created>
  <dcterms:modified xsi:type="dcterms:W3CDTF">2025-09-15T08:24:00Z</dcterms:modified>
</cp:coreProperties>
</file>