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3035"/>
      </w:tblGrid>
      <w:tr w:rsidR="0073309C" w:rsidRPr="00FC53BF" w:rsidTr="00110459">
        <w:trPr>
          <w:cantSplit/>
          <w:trHeight w:val="1057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:rsidR="0073309C" w:rsidRPr="00FC53BF" w:rsidRDefault="0073309C" w:rsidP="00110459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40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b/>
                <w:bCs/>
                <w:sz w:val="40"/>
                <w:szCs w:val="24"/>
              </w:rPr>
              <w:t>員樹林國小學生放學路隊編制名冊</w:t>
            </w:r>
          </w:p>
          <w:p w:rsidR="0073309C" w:rsidRPr="00FC53BF" w:rsidRDefault="0073309C" w:rsidP="00110459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40"/>
                <w:szCs w:val="24"/>
              </w:rPr>
              <w:t xml:space="preserve">         </w:t>
            </w: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年     班   導師：        班級人數：    人</w:t>
            </w:r>
          </w:p>
        </w:tc>
      </w:tr>
      <w:tr w:rsidR="0073309C" w:rsidRPr="00FC53BF" w:rsidTr="00110459">
        <w:trPr>
          <w:cantSplit/>
        </w:trPr>
        <w:tc>
          <w:tcPr>
            <w:tcW w:w="1980" w:type="dxa"/>
            <w:tcBorders>
              <w:righ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6"/>
                <w:szCs w:val="24"/>
              </w:rPr>
              <w:t>第一路隊：</w:t>
            </w:r>
          </w:p>
        </w:tc>
        <w:tc>
          <w:tcPr>
            <w:tcW w:w="3260" w:type="dxa"/>
            <w:tcBorders>
              <w:lef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過陸橋左轉（往齋明寺、頂好新村</w:t>
            </w:r>
            <w:r w:rsidRPr="00FC53BF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、7-11方向、安親班接送）</w:t>
            </w:r>
          </w:p>
        </w:tc>
        <w:tc>
          <w:tcPr>
            <w:tcW w:w="1985" w:type="dxa"/>
            <w:tcBorders>
              <w:righ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6"/>
                <w:szCs w:val="24"/>
              </w:rPr>
              <w:t>第二路隊：</w:t>
            </w:r>
          </w:p>
        </w:tc>
        <w:tc>
          <w:tcPr>
            <w:tcW w:w="3035" w:type="dxa"/>
            <w:tcBorders>
              <w:lef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過陸橋右轉（往國防大學理工學院、慈安六村、至善新村）</w:t>
            </w: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1（路隊長）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1（路隊長）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2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2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3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3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4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4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5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5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6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6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7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7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8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8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9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9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11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11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12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12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13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13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14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14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cantSplit/>
        </w:trPr>
        <w:tc>
          <w:tcPr>
            <w:tcW w:w="1980" w:type="dxa"/>
            <w:tcBorders>
              <w:righ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6"/>
                <w:szCs w:val="24"/>
              </w:rPr>
              <w:t>第三路隊：</w:t>
            </w:r>
          </w:p>
        </w:tc>
        <w:tc>
          <w:tcPr>
            <w:tcW w:w="3260" w:type="dxa"/>
            <w:tcBorders>
              <w:lef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三元活動中心（往員林路三段、萊爾富、安親班接送）</w:t>
            </w:r>
          </w:p>
        </w:tc>
        <w:tc>
          <w:tcPr>
            <w:tcW w:w="1985" w:type="dxa"/>
            <w:tcBorders>
              <w:righ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6"/>
                <w:szCs w:val="24"/>
              </w:rPr>
              <w:t>第四路隊：</w:t>
            </w:r>
          </w:p>
        </w:tc>
        <w:tc>
          <w:tcPr>
            <w:tcW w:w="3035" w:type="dxa"/>
            <w:tcBorders>
              <w:left w:val="nil"/>
            </w:tcBorders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後門（往富麗華新城、</w:t>
            </w:r>
            <w:proofErr w:type="gramStart"/>
            <w:r w:rsidRPr="00FC53BF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三元宮</w:t>
            </w:r>
            <w:proofErr w:type="gramEnd"/>
            <w:r w:rsidRPr="00FC53BF">
              <w:rPr>
                <w:rFonts w:ascii="標楷體" w:eastAsia="標楷體" w:hAnsi="標楷體" w:cs="Times New Roman" w:hint="eastAsia"/>
                <w:bCs/>
                <w:sz w:val="22"/>
                <w:szCs w:val="24"/>
              </w:rPr>
              <w:t>方向、南興、安親班接送）</w:t>
            </w: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1（路隊長）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1（路隊長）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2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2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3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3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4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4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5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5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6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6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7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7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8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8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9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9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10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11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11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12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12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  <w:vAlign w:val="center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13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13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309C" w:rsidRPr="00FC53BF" w:rsidTr="00110459">
        <w:trPr>
          <w:trHeight w:val="397"/>
        </w:trPr>
        <w:tc>
          <w:tcPr>
            <w:tcW w:w="1980" w:type="dxa"/>
            <w:vAlign w:val="center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14</w:t>
            </w:r>
          </w:p>
        </w:tc>
        <w:tc>
          <w:tcPr>
            <w:tcW w:w="3260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309C" w:rsidRPr="00FC53BF" w:rsidRDefault="0073309C" w:rsidP="00110459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C53BF">
              <w:rPr>
                <w:rFonts w:ascii="標楷體" w:eastAsia="標楷體" w:hAnsi="標楷體" w:cs="Times New Roman" w:hint="eastAsia"/>
                <w:sz w:val="32"/>
                <w:szCs w:val="24"/>
              </w:rPr>
              <w:t>14</w:t>
            </w:r>
          </w:p>
        </w:tc>
        <w:tc>
          <w:tcPr>
            <w:tcW w:w="3035" w:type="dxa"/>
          </w:tcPr>
          <w:p w:rsidR="0073309C" w:rsidRPr="00FC53BF" w:rsidRDefault="0073309C" w:rsidP="0011045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3309C" w:rsidRPr="00FC53BF" w:rsidRDefault="0073309C" w:rsidP="0073309C">
      <w:pPr>
        <w:ind w:left="720" w:hangingChars="200" w:hanging="720"/>
        <w:rPr>
          <w:rFonts w:ascii="標楷體" w:eastAsia="標楷體" w:hAnsi="標楷體" w:cs="Times New Roman"/>
          <w:szCs w:val="24"/>
        </w:rPr>
      </w:pPr>
      <w:r w:rsidRPr="007C706A">
        <w:rPr>
          <w:rFonts w:ascii="標楷體" w:eastAsia="標楷體" w:hAnsi="標楷體" w:cs="Times New Roman"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1C36A" wp14:editId="3E22753A">
                <wp:simplePos x="0" y="0"/>
                <wp:positionH relativeFrom="column">
                  <wp:posOffset>5814639</wp:posOffset>
                </wp:positionH>
                <wp:positionV relativeFrom="page">
                  <wp:posOffset>226465</wp:posOffset>
                </wp:positionV>
                <wp:extent cx="679450" cy="32893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9C" w:rsidRPr="007C706A" w:rsidRDefault="0073309C" w:rsidP="007330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706A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1C3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85pt;margin-top:17.85pt;width:53.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">
                <v:textbox style="mso-fit-shape-to-text:t">
                  <w:txbxContent>
                    <w:p w:rsidR="0073309C" w:rsidRPr="007C706A" w:rsidRDefault="0073309C" w:rsidP="0073309C">
                      <w:pPr>
                        <w:rPr>
                          <w:rFonts w:ascii="標楷體" w:eastAsia="標楷體" w:hAnsi="標楷體"/>
                        </w:rPr>
                      </w:pPr>
                      <w:r w:rsidRPr="007C706A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FC53BF">
        <w:rPr>
          <w:rFonts w:ascii="標楷體" w:eastAsia="標楷體" w:hAnsi="標楷體" w:cs="Times New Roman"/>
          <w:szCs w:val="24"/>
        </w:rPr>
        <w:t>※</w:t>
      </w:r>
      <w:r w:rsidRPr="00FC53BF">
        <w:rPr>
          <w:rFonts w:ascii="標楷體" w:eastAsia="標楷體" w:hAnsi="標楷體" w:cs="Times New Roman" w:hint="eastAsia"/>
          <w:szCs w:val="24"/>
        </w:rPr>
        <w:t>1.家長接送</w:t>
      </w:r>
      <w:r w:rsidRPr="00FC53BF">
        <w:rPr>
          <w:rFonts w:ascii="標楷體" w:eastAsia="標楷體" w:hAnsi="標楷體" w:cs="Times New Roman" w:hint="eastAsia"/>
          <w:b/>
          <w:bCs/>
          <w:szCs w:val="24"/>
        </w:rPr>
        <w:t>視接送地點</w:t>
      </w:r>
      <w:r w:rsidRPr="00FC53BF">
        <w:rPr>
          <w:rFonts w:ascii="標楷體" w:eastAsia="標楷體" w:hAnsi="標楷體" w:cs="Times New Roman" w:hint="eastAsia"/>
          <w:szCs w:val="24"/>
        </w:rPr>
        <w:t>編排路隊，</w:t>
      </w:r>
      <w:r w:rsidRPr="00FC53BF">
        <w:rPr>
          <w:rFonts w:ascii="標楷體" w:eastAsia="標楷體" w:hAnsi="標楷體" w:cs="Times New Roman" w:hint="eastAsia"/>
          <w:b/>
          <w:bCs/>
          <w:szCs w:val="24"/>
        </w:rPr>
        <w:t>如果在大門接送，</w:t>
      </w:r>
      <w:proofErr w:type="gramStart"/>
      <w:r w:rsidRPr="00FC53BF">
        <w:rPr>
          <w:rFonts w:ascii="標楷體" w:eastAsia="標楷體" w:hAnsi="標楷體" w:cs="Times New Roman" w:hint="eastAsia"/>
          <w:b/>
          <w:bCs/>
          <w:szCs w:val="24"/>
        </w:rPr>
        <w:t>請編在</w:t>
      </w:r>
      <w:proofErr w:type="gramEnd"/>
      <w:r w:rsidRPr="00FC53BF">
        <w:rPr>
          <w:rFonts w:ascii="標楷體" w:eastAsia="標楷體" w:hAnsi="標楷體" w:cs="Times New Roman" w:hint="eastAsia"/>
          <w:b/>
          <w:bCs/>
          <w:szCs w:val="24"/>
        </w:rPr>
        <w:t>第二路隊。</w:t>
      </w:r>
    </w:p>
    <w:p w:rsidR="005E3326" w:rsidRPr="0073309C" w:rsidRDefault="0073309C" w:rsidP="0073309C">
      <w:pPr>
        <w:ind w:left="480" w:hangingChars="200" w:hanging="480"/>
        <w:rPr>
          <w:rFonts w:ascii="標楷體" w:eastAsia="標楷體" w:hAnsi="標楷體" w:hint="eastAsia"/>
          <w:sz w:val="32"/>
          <w:szCs w:val="32"/>
        </w:rPr>
      </w:pPr>
      <w:r w:rsidRPr="00FC53BF">
        <w:rPr>
          <w:rFonts w:ascii="標楷體" w:eastAsia="標楷體" w:hAnsi="標楷體" w:cs="Times New Roman" w:hint="eastAsia"/>
          <w:szCs w:val="24"/>
        </w:rPr>
        <w:t xml:space="preserve">  2.</w:t>
      </w:r>
      <w:r w:rsidRPr="00FC53BF">
        <w:rPr>
          <w:rFonts w:ascii="標楷體" w:eastAsia="標楷體" w:hAnsi="標楷體" w:cs="Times New Roman" w:hint="eastAsia"/>
          <w:b/>
          <w:bCs/>
          <w:szCs w:val="24"/>
        </w:rPr>
        <w:t>安親班則按接送位置編排路隊</w:t>
      </w:r>
      <w:r w:rsidRPr="00FC53BF">
        <w:rPr>
          <w:rFonts w:ascii="標楷體" w:eastAsia="標楷體" w:hAnsi="標楷體" w:cs="Times New Roman" w:hint="eastAsia"/>
          <w:szCs w:val="24"/>
        </w:rPr>
        <w:t>；如</w:t>
      </w:r>
      <w:r w:rsidRPr="00FC53BF">
        <w:rPr>
          <w:rFonts w:ascii="標楷體" w:eastAsia="標楷體" w:hAnsi="標楷體" w:cs="Times New Roman" w:hint="eastAsia"/>
          <w:b/>
          <w:bCs/>
          <w:szCs w:val="24"/>
          <w:shd w:val="pct15" w:color="auto" w:fill="FFFFFF"/>
        </w:rPr>
        <w:t>並非每天</w:t>
      </w:r>
      <w:r w:rsidRPr="00FC53BF">
        <w:rPr>
          <w:rFonts w:ascii="標楷體" w:eastAsia="標楷體" w:hAnsi="標楷體" w:cs="Times New Roman" w:hint="eastAsia"/>
          <w:szCs w:val="24"/>
        </w:rPr>
        <w:t>由安親班接送的同學，請依其平時放學路線編排路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FC53BF">
        <w:rPr>
          <w:rFonts w:ascii="標楷體" w:eastAsia="標楷體" w:hAnsi="標楷體" w:cs="Times New Roman" w:hint="eastAsia"/>
          <w:szCs w:val="24"/>
        </w:rPr>
        <w:t>隊，以天數較多的為</w:t>
      </w:r>
      <w:proofErr w:type="gramStart"/>
      <w:r w:rsidRPr="00FC53BF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FC53BF">
        <w:rPr>
          <w:rFonts w:ascii="標楷體" w:eastAsia="標楷體" w:hAnsi="標楷體" w:cs="Times New Roman" w:hint="eastAsia"/>
          <w:szCs w:val="24"/>
        </w:rPr>
        <w:t>，但每日放學行進可以目的地位置不同更換路隊，惟老師需知情。</w:t>
      </w:r>
      <w:bookmarkStart w:id="0" w:name="_GoBack"/>
      <w:bookmarkEnd w:id="0"/>
    </w:p>
    <w:sectPr w:rsidR="005E3326" w:rsidRPr="0073309C" w:rsidSect="0073309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C"/>
    <w:rsid w:val="00386AD8"/>
    <w:rsid w:val="00430D18"/>
    <w:rsid w:val="005D19E4"/>
    <w:rsid w:val="005E3326"/>
    <w:rsid w:val="0073309C"/>
    <w:rsid w:val="0097007C"/>
    <w:rsid w:val="00B7216D"/>
    <w:rsid w:val="00C303A9"/>
    <w:rsid w:val="00DC72B5"/>
    <w:rsid w:val="00D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02FE"/>
  <w15:chartTrackingRefBased/>
  <w15:docId w15:val="{9D7CAE64-0656-4039-89AC-8822C69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2020-08-28T00:55:00Z</dcterms:created>
  <dcterms:modified xsi:type="dcterms:W3CDTF">2020-08-28T00:55:00Z</dcterms:modified>
</cp:coreProperties>
</file>